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B304FF" w:rsidRPr="00B304FF" w14:paraId="1685543F" w14:textId="77777777" w:rsidTr="00B304FF">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04FF" w:rsidRPr="00B304FF" w14:paraId="7E81692D" w14:textId="77777777" w:rsidTr="00B304FF">
              <w:tc>
                <w:tcPr>
                  <w:tcW w:w="0" w:type="auto"/>
                  <w:tcMar>
                    <w:top w:w="150" w:type="dxa"/>
                    <w:left w:w="300" w:type="dxa"/>
                    <w:bottom w:w="150" w:type="dxa"/>
                    <w:right w:w="300" w:type="dxa"/>
                  </w:tcMar>
                  <w:hideMark/>
                </w:tcPr>
                <w:p w14:paraId="1E7A8951"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7030A0"/>
                      <w:sz w:val="30"/>
                      <w:szCs w:val="30"/>
                    </w:rPr>
                    <w:t>An overview of the 4 Steps of Behavior Change</w:t>
                  </w:r>
                </w:p>
                <w:p w14:paraId="5DF2AF62"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7030A0"/>
                      <w:sz w:val="30"/>
                      <w:szCs w:val="30"/>
                    </w:rPr>
                    <w:t>from </w:t>
                  </w:r>
                  <w:r w:rsidRPr="00B304FF">
                    <w:rPr>
                      <w:rFonts w:ascii="Georgia" w:eastAsia="Times New Roman" w:hAnsi="Georgia" w:cs="Times New Roman"/>
                      <w:b/>
                      <w:bCs/>
                      <w:i/>
                      <w:iCs/>
                      <w:color w:val="7030A0"/>
                      <w:sz w:val="30"/>
                      <w:szCs w:val="30"/>
                    </w:rPr>
                    <w:t>Atomic Habits</w:t>
                  </w:r>
                  <w:r w:rsidRPr="00B304FF">
                    <w:rPr>
                      <w:rFonts w:ascii="Georgia" w:eastAsia="Times New Roman" w:hAnsi="Georgia" w:cs="Times New Roman"/>
                      <w:b/>
                      <w:bCs/>
                      <w:color w:val="7030A0"/>
                      <w:sz w:val="30"/>
                      <w:szCs w:val="30"/>
                    </w:rPr>
                    <w:t> by James Clear</w:t>
                  </w:r>
                </w:p>
                <w:p w14:paraId="423F1CF7" w14:textId="77777777" w:rsidR="00B304FF" w:rsidRPr="00B304FF" w:rsidRDefault="00B304FF" w:rsidP="00B304FF">
                  <w:pPr>
                    <w:jc w:val="center"/>
                    <w:rPr>
                      <w:rFonts w:ascii="Franklin Gothic Medium" w:eastAsia="Times New Roman" w:hAnsi="Franklin Gothic Medium" w:cs="Times New Roman"/>
                      <w:color w:val="000000"/>
                    </w:rPr>
                  </w:pPr>
                </w:p>
                <w:p w14:paraId="0A470BD2"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STEP 1: Make it obvious </w:t>
                  </w:r>
                </w:p>
                <w:p w14:paraId="629D33D4"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The 1</w:t>
                  </w:r>
                  <w:r w:rsidRPr="00B304FF">
                    <w:rPr>
                      <w:rFonts w:ascii="Georgia" w:eastAsia="Times New Roman" w:hAnsi="Georgia" w:cs="Times New Roman"/>
                      <w:b/>
                      <w:bCs/>
                      <w:color w:val="000000"/>
                      <w:sz w:val="27"/>
                      <w:szCs w:val="27"/>
                      <w:vertAlign w:val="superscript"/>
                    </w:rPr>
                    <w:t>st</w:t>
                  </w:r>
                  <w:r w:rsidRPr="00B304FF">
                    <w:rPr>
                      <w:rFonts w:ascii="Georgia" w:eastAsia="Times New Roman" w:hAnsi="Georgia" w:cs="Times New Roman"/>
                      <w:b/>
                      <w:bCs/>
                      <w:color w:val="000000"/>
                      <w:sz w:val="27"/>
                      <w:szCs w:val="27"/>
                    </w:rPr>
                    <w:t> law of behavior change.</w:t>
                  </w:r>
                </w:p>
                <w:p w14:paraId="43DA433A"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Research shows that all habits have a </w:t>
                  </w:r>
                  <w:r w:rsidRPr="00B304FF">
                    <w:rPr>
                      <w:rFonts w:ascii="Georgia" w:eastAsia="Times New Roman" w:hAnsi="Georgia" w:cs="Times New Roman"/>
                      <w:i/>
                      <w:iCs/>
                      <w:color w:val="000000"/>
                      <w:sz w:val="21"/>
                      <w:szCs w:val="21"/>
                    </w:rPr>
                    <w:t>cue</w:t>
                  </w:r>
                  <w:r w:rsidRPr="00B304FF">
                    <w:rPr>
                      <w:rFonts w:ascii="Georgia" w:eastAsia="Times New Roman" w:hAnsi="Georgia" w:cs="Times New Roman"/>
                      <w:color w:val="000000"/>
                      <w:sz w:val="21"/>
                      <w:szCs w:val="21"/>
                    </w:rPr>
                    <w:t> that triggers your brain to begin a behavior. In this step, the goal is for you to choose an obvious cue that will help you reliably </w:t>
                  </w:r>
                  <w:r w:rsidRPr="00B304FF">
                    <w:rPr>
                      <w:rFonts w:ascii="Georgia" w:eastAsia="Times New Roman" w:hAnsi="Georgia" w:cs="Times New Roman"/>
                      <w:i/>
                      <w:iCs/>
                      <w:color w:val="000000"/>
                      <w:sz w:val="21"/>
                      <w:szCs w:val="21"/>
                    </w:rPr>
                    <w:t>start</w:t>
                  </w:r>
                  <w:r w:rsidRPr="00B304FF">
                    <w:rPr>
                      <w:rFonts w:ascii="Georgia" w:eastAsia="Times New Roman" w:hAnsi="Georgia" w:cs="Times New Roman"/>
                      <w:color w:val="000000"/>
                      <w:sz w:val="21"/>
                      <w:szCs w:val="21"/>
                    </w:rPr>
                    <w:t> your habit. Below are two strategies to choose a cue. </w:t>
                  </w:r>
                </w:p>
                <w:p w14:paraId="2751E189" w14:textId="77777777" w:rsidR="00B304FF" w:rsidRPr="00B304FF" w:rsidRDefault="00B304FF" w:rsidP="00B304FF">
                  <w:pPr>
                    <w:rPr>
                      <w:rFonts w:ascii="Franklin Gothic Medium" w:eastAsia="Times New Roman" w:hAnsi="Franklin Gothic Medium" w:cs="Times New Roman"/>
                      <w:color w:val="000000"/>
                    </w:rPr>
                  </w:pPr>
                </w:p>
                <w:p w14:paraId="0B4619F7"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 </w:t>
                  </w:r>
                  <w:r w:rsidRPr="00B304FF">
                    <w:rPr>
                      <w:rFonts w:ascii="Georgia" w:eastAsia="Times New Roman" w:hAnsi="Georgia" w:cs="Times New Roman"/>
                      <w:b/>
                      <w:bCs/>
                      <w:color w:val="7030A0"/>
                      <w:sz w:val="21"/>
                      <w:szCs w:val="21"/>
                    </w:rPr>
                    <w:t>Create an intention with</w:t>
                  </w:r>
                  <w:r w:rsidRPr="00B304FF">
                    <w:rPr>
                      <w:rFonts w:ascii="Georgia" w:eastAsia="Times New Roman" w:hAnsi="Georgia" w:cs="Times New Roman"/>
                      <w:color w:val="7030A0"/>
                      <w:sz w:val="21"/>
                      <w:szCs w:val="21"/>
                    </w:rPr>
                    <w:t> </w:t>
                  </w:r>
                  <w:r w:rsidRPr="00B304FF">
                    <w:rPr>
                      <w:rFonts w:ascii="Georgia" w:eastAsia="Times New Roman" w:hAnsi="Georgia" w:cs="Times New Roman"/>
                      <w:b/>
                      <w:bCs/>
                      <w:color w:val="7030A0"/>
                      <w:sz w:val="21"/>
                      <w:szCs w:val="21"/>
                    </w:rPr>
                    <w:t>HABIT STACKING.</w:t>
                  </w:r>
                  <w:r w:rsidRPr="00B304FF">
                    <w:rPr>
                      <w:rFonts w:ascii="Georgia" w:eastAsia="Times New Roman" w:hAnsi="Georgia" w:cs="Times New Roman"/>
                      <w:color w:val="7030A0"/>
                      <w:sz w:val="21"/>
                      <w:szCs w:val="21"/>
                    </w:rPr>
                    <w:t> </w:t>
                  </w:r>
                  <w:r w:rsidRPr="00B304FF">
                    <w:rPr>
                      <w:rFonts w:ascii="Georgia" w:eastAsia="Times New Roman" w:hAnsi="Georgia" w:cs="Times New Roman"/>
                      <w:color w:val="000000"/>
                      <w:sz w:val="21"/>
                      <w:szCs w:val="21"/>
                    </w:rPr>
                    <w:t>To do this, you attach a new behavior to an existing one. The formula is: After [CURRENT HABIT], I will [NEW HABIT]. Ex: “After I turn on my computer, I will map out my day before I jump into work.”</w:t>
                  </w:r>
                </w:p>
                <w:p w14:paraId="1B5EE05D" w14:textId="77777777" w:rsidR="00B304FF" w:rsidRPr="00B304FF" w:rsidRDefault="00B304FF" w:rsidP="00B304FF">
                  <w:pPr>
                    <w:rPr>
                      <w:rFonts w:ascii="Franklin Gothic Medium" w:eastAsia="Times New Roman" w:hAnsi="Franklin Gothic Medium" w:cs="Times New Roman"/>
                      <w:color w:val="000000"/>
                    </w:rPr>
                  </w:pPr>
                </w:p>
                <w:p w14:paraId="21D21C24"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 </w:t>
                  </w:r>
                  <w:r w:rsidRPr="00B304FF">
                    <w:rPr>
                      <w:rFonts w:ascii="Georgia" w:eastAsia="Times New Roman" w:hAnsi="Georgia" w:cs="Times New Roman"/>
                      <w:b/>
                      <w:bCs/>
                      <w:color w:val="7030A0"/>
                      <w:sz w:val="21"/>
                      <w:szCs w:val="21"/>
                    </w:rPr>
                    <w:t>Set up the</w:t>
                  </w:r>
                  <w:r w:rsidRPr="00B304FF">
                    <w:rPr>
                      <w:rFonts w:ascii="Georgia" w:eastAsia="Times New Roman" w:hAnsi="Georgia" w:cs="Times New Roman"/>
                      <w:color w:val="7030A0"/>
                      <w:sz w:val="21"/>
                      <w:szCs w:val="21"/>
                    </w:rPr>
                    <w:t> </w:t>
                  </w:r>
                  <w:r w:rsidRPr="00B304FF">
                    <w:rPr>
                      <w:rFonts w:ascii="Georgia" w:eastAsia="Times New Roman" w:hAnsi="Georgia" w:cs="Times New Roman"/>
                      <w:b/>
                      <w:bCs/>
                      <w:color w:val="7030A0"/>
                      <w:sz w:val="21"/>
                      <w:szCs w:val="21"/>
                    </w:rPr>
                    <w:t>environment for good habits.</w:t>
                  </w:r>
                  <w:r w:rsidRPr="00B304FF">
                    <w:rPr>
                      <w:rFonts w:ascii="Georgia" w:eastAsia="Times New Roman" w:hAnsi="Georgia" w:cs="Times New Roman"/>
                      <w:color w:val="7030A0"/>
                      <w:sz w:val="21"/>
                      <w:szCs w:val="21"/>
                    </w:rPr>
                    <w:t> </w:t>
                  </w:r>
                  <w:r w:rsidRPr="00B304FF">
                    <w:rPr>
                      <w:rFonts w:ascii="Georgia" w:eastAsia="Times New Roman" w:hAnsi="Georgia" w:cs="Times New Roman"/>
                      <w:color w:val="000000"/>
                      <w:sz w:val="21"/>
                      <w:szCs w:val="21"/>
                    </w:rPr>
                    <w:t>Give yourself visual cues to remind you to do your habit. For example, to drink more water, leave water bottles around you home and office. To run in the morning, set out your running clothes the night before (my husband puts his in the bathroom so he can’t say to himself, “I don’t want to wake Jenn so I’ll skip my run this morning.”)</w:t>
                  </w:r>
                </w:p>
                <w:p w14:paraId="148E4814"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that clash with those values.</w:t>
                  </w:r>
                </w:p>
                <w:p w14:paraId="316FE72E" w14:textId="77777777" w:rsidR="00B304FF" w:rsidRPr="00B304FF" w:rsidRDefault="00B304FF" w:rsidP="00B304FF">
                  <w:pPr>
                    <w:rPr>
                      <w:rFonts w:ascii="Franklin Gothic Medium" w:eastAsia="Times New Roman" w:hAnsi="Franklin Gothic Medium" w:cs="Times New Roman"/>
                      <w:color w:val="000000"/>
                    </w:rPr>
                  </w:pPr>
                </w:p>
                <w:p w14:paraId="2D04A73B" w14:textId="77777777" w:rsidR="00B304FF" w:rsidRPr="00B304FF" w:rsidRDefault="00B304FF" w:rsidP="00B304FF">
                  <w:pPr>
                    <w:rPr>
                      <w:rFonts w:ascii="Franklin Gothic Medium" w:eastAsia="Times New Roman" w:hAnsi="Franklin Gothic Medium" w:cs="Times New Roman"/>
                      <w:color w:val="000000"/>
                    </w:rPr>
                  </w:pPr>
                </w:p>
                <w:p w14:paraId="26903BE8"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STEP 2: Make it attractive</w:t>
                  </w:r>
                </w:p>
                <w:p w14:paraId="0656F2F9"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The 2</w:t>
                  </w:r>
                  <w:r w:rsidRPr="00B304FF">
                    <w:rPr>
                      <w:rFonts w:ascii="Georgia" w:eastAsia="Times New Roman" w:hAnsi="Georgia" w:cs="Times New Roman"/>
                      <w:b/>
                      <w:bCs/>
                      <w:color w:val="000000"/>
                      <w:sz w:val="27"/>
                      <w:szCs w:val="27"/>
                      <w:vertAlign w:val="superscript"/>
                    </w:rPr>
                    <w:t>nd</w:t>
                  </w:r>
                  <w:r w:rsidRPr="00B304FF">
                    <w:rPr>
                      <w:rFonts w:ascii="Georgia" w:eastAsia="Times New Roman" w:hAnsi="Georgia" w:cs="Times New Roman"/>
                      <w:b/>
                      <w:bCs/>
                      <w:color w:val="000000"/>
                      <w:sz w:val="27"/>
                      <w:szCs w:val="27"/>
                    </w:rPr>
                    <w:t> law of behavior change.</w:t>
                  </w:r>
                </w:p>
                <w:p w14:paraId="50B3FD11"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Making your new habit attractive is about creating a </w:t>
                  </w:r>
                  <w:r w:rsidRPr="00B304FF">
                    <w:rPr>
                      <w:rFonts w:ascii="Georgia" w:eastAsia="Times New Roman" w:hAnsi="Georgia" w:cs="Times New Roman"/>
                      <w:i/>
                      <w:iCs/>
                      <w:color w:val="000000"/>
                      <w:sz w:val="21"/>
                      <w:szCs w:val="21"/>
                    </w:rPr>
                    <w:t>craving</w:t>
                  </w:r>
                  <w:r w:rsidRPr="00B304FF">
                    <w:rPr>
                      <w:rFonts w:ascii="Georgia" w:eastAsia="Times New Roman" w:hAnsi="Georgia" w:cs="Times New Roman"/>
                      <w:color w:val="000000"/>
                      <w:sz w:val="21"/>
                      <w:szCs w:val="21"/>
                    </w:rPr>
                    <w:t> that supplies the motivation to get you to do it! Below are 2 strategies from the book to make it attractive. </w:t>
                  </w:r>
                </w:p>
                <w:p w14:paraId="24006160" w14:textId="77777777" w:rsidR="00B304FF" w:rsidRPr="00B304FF" w:rsidRDefault="00B304FF" w:rsidP="00B304FF">
                  <w:pPr>
                    <w:rPr>
                      <w:rFonts w:ascii="Franklin Gothic Medium" w:eastAsia="Times New Roman" w:hAnsi="Franklin Gothic Medium" w:cs="Times New Roman"/>
                      <w:color w:val="000000"/>
                    </w:rPr>
                  </w:pPr>
                </w:p>
                <w:p w14:paraId="3DA45E71"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 </w:t>
                  </w:r>
                  <w:r w:rsidRPr="00B304FF">
                    <w:rPr>
                      <w:rFonts w:ascii="Georgia" w:eastAsia="Times New Roman" w:hAnsi="Georgia" w:cs="Times New Roman"/>
                      <w:b/>
                      <w:bCs/>
                      <w:color w:val="7030A0"/>
                      <w:sz w:val="21"/>
                      <w:szCs w:val="21"/>
                    </w:rPr>
                    <w:t>Use TEMPTATION BUNDLING</w:t>
                  </w:r>
                  <w:r w:rsidRPr="00B304FF">
                    <w:rPr>
                      <w:rFonts w:ascii="Georgia" w:eastAsia="Times New Roman" w:hAnsi="Georgia" w:cs="Times New Roman"/>
                      <w:color w:val="7030A0"/>
                      <w:sz w:val="21"/>
                      <w:szCs w:val="21"/>
                    </w:rPr>
                    <w:t>. </w:t>
                  </w:r>
                  <w:r w:rsidRPr="00B304FF">
                    <w:rPr>
                      <w:rFonts w:ascii="Georgia" w:eastAsia="Times New Roman" w:hAnsi="Georgia" w:cs="Times New Roman"/>
                      <w:color w:val="000000"/>
                      <w:sz w:val="21"/>
                      <w:szCs w:val="21"/>
                    </w:rPr>
                    <w:t>This is similar to HABIT STACKING. With this technique, you take something you crave (like checking Twitter or drinking a cup of coffee) and you promise it to yourself after you do the new habit. The formula is: After [HABIT I NEED], I will [HABIT I WANT]. For example, “After I write the agenda for my staff meeting, I will get a cup of coffee.”</w:t>
                  </w:r>
                </w:p>
                <w:p w14:paraId="65C7E23A" w14:textId="77777777" w:rsidR="00B304FF" w:rsidRPr="00B304FF" w:rsidRDefault="00B304FF" w:rsidP="00B304FF">
                  <w:pPr>
                    <w:rPr>
                      <w:rFonts w:ascii="Franklin Gothic Medium" w:eastAsia="Times New Roman" w:hAnsi="Franklin Gothic Medium" w:cs="Times New Roman"/>
                      <w:color w:val="000000"/>
                    </w:rPr>
                  </w:pPr>
                </w:p>
                <w:p w14:paraId="403EA85B"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 </w:t>
                  </w:r>
                  <w:r w:rsidRPr="00B304FF">
                    <w:rPr>
                      <w:rFonts w:ascii="Georgia" w:eastAsia="Times New Roman" w:hAnsi="Georgia" w:cs="Times New Roman"/>
                      <w:b/>
                      <w:bCs/>
                      <w:color w:val="7030A0"/>
                      <w:sz w:val="21"/>
                      <w:szCs w:val="21"/>
                    </w:rPr>
                    <w:t>Join a culture</w:t>
                  </w:r>
                  <w:r w:rsidRPr="00B304FF">
                    <w:rPr>
                      <w:rFonts w:ascii="Georgia" w:eastAsia="Times New Roman" w:hAnsi="Georgia" w:cs="Times New Roman"/>
                      <w:color w:val="7030A0"/>
                      <w:sz w:val="21"/>
                      <w:szCs w:val="21"/>
                    </w:rPr>
                    <w:t> </w:t>
                  </w:r>
                  <w:r w:rsidRPr="00B304FF">
                    <w:rPr>
                      <w:rFonts w:ascii="Georgia" w:eastAsia="Times New Roman" w:hAnsi="Georgia" w:cs="Times New Roman"/>
                      <w:b/>
                      <w:bCs/>
                      <w:color w:val="7030A0"/>
                      <w:sz w:val="21"/>
                      <w:szCs w:val="21"/>
                    </w:rPr>
                    <w:t>where the desired habit is the norm</w:t>
                  </w:r>
                  <w:r w:rsidRPr="00B304FF">
                    <w:rPr>
                      <w:rFonts w:ascii="Georgia" w:eastAsia="Times New Roman" w:hAnsi="Georgia" w:cs="Times New Roman"/>
                      <w:color w:val="7030A0"/>
                      <w:sz w:val="21"/>
                      <w:szCs w:val="21"/>
                    </w:rPr>
                    <w:t>. </w:t>
                  </w:r>
                  <w:r w:rsidRPr="00B304FF">
                    <w:rPr>
                      <w:rFonts w:ascii="Georgia" w:eastAsia="Times New Roman" w:hAnsi="Georgia" w:cs="Times New Roman"/>
                      <w:color w:val="000000"/>
                      <w:sz w:val="21"/>
                      <w:szCs w:val="21"/>
                    </w:rPr>
                    <w:t>If you want to play more music, join a band. If you want to do yoga, join a class. If you want ongoing professional learning in your life, join my </w:t>
                  </w:r>
                  <w:hyperlink r:id="rId4" w:tgtFrame="_blank" w:history="1">
                    <w:r w:rsidRPr="00B304FF">
                      <w:rPr>
                        <w:rFonts w:ascii="Georgia" w:eastAsia="Times New Roman" w:hAnsi="Georgia" w:cs="Times New Roman"/>
                        <w:b/>
                        <w:bCs/>
                        <w:color w:val="0000FF"/>
                        <w:sz w:val="21"/>
                        <w:szCs w:val="21"/>
                        <w:u w:val="single"/>
                      </w:rPr>
                      <w:t>Mastermind</w:t>
                    </w:r>
                  </w:hyperlink>
                  <w:r w:rsidRPr="00B304FF">
                    <w:rPr>
                      <w:rFonts w:ascii="Georgia" w:eastAsia="Times New Roman" w:hAnsi="Georgia" w:cs="Times New Roman"/>
                      <w:color w:val="000000"/>
                      <w:sz w:val="21"/>
                      <w:szCs w:val="21"/>
                    </w:rPr>
                    <w:t>;)</w:t>
                  </w:r>
                </w:p>
                <w:p w14:paraId="3ECD8A5E" w14:textId="77777777" w:rsidR="00B304FF" w:rsidRPr="00B304FF" w:rsidRDefault="00B304FF" w:rsidP="00B304FF">
                  <w:pPr>
                    <w:rPr>
                      <w:rFonts w:ascii="Franklin Gothic Medium" w:eastAsia="Times New Roman" w:hAnsi="Franklin Gothic Medium" w:cs="Times New Roman"/>
                      <w:color w:val="000000"/>
                    </w:rPr>
                  </w:pPr>
                </w:p>
                <w:p w14:paraId="6E4213C9"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0"/>
                      <w:szCs w:val="20"/>
                    </w:rPr>
                    <w:t>           </w:t>
                  </w:r>
                </w:p>
                <w:p w14:paraId="77FDE57A"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STEP 3: Make it easy</w:t>
                  </w:r>
                </w:p>
                <w:p w14:paraId="6259630B"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The 3</w:t>
                  </w:r>
                  <w:r w:rsidRPr="00B304FF">
                    <w:rPr>
                      <w:rFonts w:ascii="Georgia" w:eastAsia="Times New Roman" w:hAnsi="Georgia" w:cs="Times New Roman"/>
                      <w:b/>
                      <w:bCs/>
                      <w:color w:val="000000"/>
                      <w:sz w:val="27"/>
                      <w:szCs w:val="27"/>
                      <w:vertAlign w:val="superscript"/>
                    </w:rPr>
                    <w:t>rd</w:t>
                  </w:r>
                  <w:r w:rsidRPr="00B304FF">
                    <w:rPr>
                      <w:rFonts w:ascii="Georgia" w:eastAsia="Times New Roman" w:hAnsi="Georgia" w:cs="Times New Roman"/>
                      <w:b/>
                      <w:bCs/>
                      <w:color w:val="000000"/>
                      <w:sz w:val="27"/>
                      <w:szCs w:val="27"/>
                    </w:rPr>
                    <w:t> law of behavior change.</w:t>
                  </w:r>
                </w:p>
                <w:p w14:paraId="1A39823A"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We tend to think that </w:t>
                  </w:r>
                  <w:r w:rsidRPr="00B304FF">
                    <w:rPr>
                      <w:rFonts w:ascii="Georgia" w:eastAsia="Times New Roman" w:hAnsi="Georgia" w:cs="Times New Roman"/>
                      <w:i/>
                      <w:iCs/>
                      <w:color w:val="000000"/>
                      <w:sz w:val="21"/>
                      <w:szCs w:val="21"/>
                    </w:rPr>
                    <w:t>motivation</w:t>
                  </w:r>
                  <w:r w:rsidRPr="00B304FF">
                    <w:rPr>
                      <w:rFonts w:ascii="Georgia" w:eastAsia="Times New Roman" w:hAnsi="Georgia" w:cs="Times New Roman"/>
                      <w:color w:val="000000"/>
                      <w:sz w:val="21"/>
                      <w:szCs w:val="21"/>
                    </w:rPr>
                    <w:t> is the key to habit change, but humans are wired to conserve energy. We prefer the easier path. So, what can we do to make a habit </w:t>
                  </w:r>
                  <w:r w:rsidRPr="00B304FF">
                    <w:rPr>
                      <w:rFonts w:ascii="Georgia" w:eastAsia="Times New Roman" w:hAnsi="Georgia" w:cs="Times New Roman"/>
                      <w:i/>
                      <w:iCs/>
                      <w:color w:val="000000"/>
                      <w:sz w:val="21"/>
                      <w:szCs w:val="21"/>
                    </w:rPr>
                    <w:t>easy</w:t>
                  </w:r>
                  <w:r w:rsidRPr="00B304FF">
                    <w:rPr>
                      <w:rFonts w:ascii="Georgia" w:eastAsia="Times New Roman" w:hAnsi="Georgia" w:cs="Times New Roman"/>
                      <w:color w:val="000000"/>
                      <w:sz w:val="21"/>
                      <w:szCs w:val="21"/>
                    </w:rPr>
                    <w:t> to do? Below are two techniques.</w:t>
                  </w:r>
                </w:p>
                <w:p w14:paraId="2B45ADC2" w14:textId="77777777" w:rsidR="00B304FF" w:rsidRPr="00B304FF" w:rsidRDefault="00B304FF" w:rsidP="00B304FF">
                  <w:pPr>
                    <w:rPr>
                      <w:rFonts w:ascii="Franklin Gothic Medium" w:eastAsia="Times New Roman" w:hAnsi="Franklin Gothic Medium" w:cs="Times New Roman"/>
                      <w:color w:val="000000"/>
                    </w:rPr>
                  </w:pPr>
                </w:p>
                <w:p w14:paraId="2B27B848"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 </w:t>
                  </w:r>
                  <w:r w:rsidRPr="00B304FF">
                    <w:rPr>
                      <w:rFonts w:ascii="Georgia" w:eastAsia="Times New Roman" w:hAnsi="Georgia" w:cs="Times New Roman"/>
                      <w:b/>
                      <w:bCs/>
                      <w:color w:val="7030A0"/>
                      <w:sz w:val="21"/>
                      <w:szCs w:val="21"/>
                    </w:rPr>
                    <w:t>Prime the environment to make your habits easier. </w:t>
                  </w:r>
                  <w:r w:rsidRPr="00B304FF">
                    <w:rPr>
                      <w:rFonts w:ascii="Georgia" w:eastAsia="Times New Roman" w:hAnsi="Georgia" w:cs="Times New Roman"/>
                      <w:color w:val="000000"/>
                      <w:sz w:val="21"/>
                      <w:szCs w:val="21"/>
                    </w:rPr>
                    <w:t>In step one, you used the environment to create a cue to </w:t>
                  </w:r>
                  <w:r w:rsidRPr="00B304FF">
                    <w:rPr>
                      <w:rFonts w:ascii="Georgia" w:eastAsia="Times New Roman" w:hAnsi="Georgia" w:cs="Times New Roman"/>
                      <w:i/>
                      <w:iCs/>
                      <w:color w:val="000000"/>
                      <w:sz w:val="21"/>
                      <w:szCs w:val="21"/>
                    </w:rPr>
                    <w:t>start</w:t>
                  </w:r>
                  <w:r w:rsidRPr="00B304FF">
                    <w:rPr>
                      <w:rFonts w:ascii="Georgia" w:eastAsia="Times New Roman" w:hAnsi="Georgia" w:cs="Times New Roman"/>
                      <w:color w:val="000000"/>
                      <w:sz w:val="21"/>
                      <w:szCs w:val="21"/>
                    </w:rPr>
                    <w:t> your behavior. Here, the idea is to shape the environment to make it easier to </w:t>
                  </w:r>
                  <w:r w:rsidRPr="00B304FF">
                    <w:rPr>
                      <w:rFonts w:ascii="Georgia" w:eastAsia="Times New Roman" w:hAnsi="Georgia" w:cs="Times New Roman"/>
                      <w:i/>
                      <w:iCs/>
                      <w:color w:val="000000"/>
                      <w:sz w:val="21"/>
                      <w:szCs w:val="21"/>
                    </w:rPr>
                    <w:t>complete</w:t>
                  </w:r>
                  <w:r w:rsidRPr="00B304FF">
                    <w:rPr>
                      <w:rFonts w:ascii="Georgia" w:eastAsia="Times New Roman" w:hAnsi="Georgia" w:cs="Times New Roman"/>
                      <w:color w:val="000000"/>
                      <w:sz w:val="21"/>
                      <w:szCs w:val="21"/>
                    </w:rPr>
                    <w:t> the habit by adding or removing friction.</w:t>
                  </w:r>
                </w:p>
                <w:p w14:paraId="2DD55C9A"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To improve your diet: Chop and store a ton of fruits and vegetables in containers in your fridge.</w:t>
                  </w:r>
                </w:p>
                <w:p w14:paraId="6D4E4D7E"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lastRenderedPageBreak/>
                    <w:t>           To decrease your TV watching: Unplug it after each use. To make it worse – take out the batteries from the remote as well.</w:t>
                  </w:r>
                </w:p>
                <w:p w14:paraId="6FFFDAE6"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           To improve work efficiency: Put your phone in another room when you work.</w:t>
                  </w:r>
                </w:p>
                <w:p w14:paraId="457D9AC5" w14:textId="77777777" w:rsidR="00B304FF" w:rsidRPr="00B304FF" w:rsidRDefault="00B304FF" w:rsidP="00B304FF">
                  <w:pPr>
                    <w:rPr>
                      <w:rFonts w:ascii="Franklin Gothic Medium" w:eastAsia="Times New Roman" w:hAnsi="Franklin Gothic Medium" w:cs="Times New Roman"/>
                      <w:color w:val="000000"/>
                    </w:rPr>
                  </w:pPr>
                </w:p>
                <w:p w14:paraId="7EA76316"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1"/>
                      <w:szCs w:val="21"/>
                    </w:rPr>
                    <w:t>• </w:t>
                  </w:r>
                  <w:r w:rsidRPr="00B304FF">
                    <w:rPr>
                      <w:rFonts w:ascii="Georgia" w:eastAsia="Times New Roman" w:hAnsi="Georgia" w:cs="Times New Roman"/>
                      <w:b/>
                      <w:bCs/>
                      <w:color w:val="7030A0"/>
                      <w:sz w:val="21"/>
                      <w:szCs w:val="21"/>
                    </w:rPr>
                    <w:t>Use the TWO-MINUTE RULE to start your habits on a small scale. </w:t>
                  </w:r>
                  <w:r w:rsidRPr="00B304FF">
                    <w:rPr>
                      <w:rFonts w:ascii="Georgia" w:eastAsia="Times New Roman" w:hAnsi="Georgia" w:cs="Times New Roman"/>
                      <w:color w:val="000000"/>
                      <w:sz w:val="21"/>
                      <w:szCs w:val="21"/>
                    </w:rPr>
                    <w:t>It’s hard to start a habit of doing 100 push-ups daily, but you can </w:t>
                  </w:r>
                  <w:r w:rsidRPr="00B304FF">
                    <w:rPr>
                      <w:rFonts w:ascii="Georgia" w:eastAsia="Times New Roman" w:hAnsi="Georgia" w:cs="Times New Roman"/>
                      <w:i/>
                      <w:iCs/>
                      <w:color w:val="000000"/>
                      <w:sz w:val="21"/>
                      <w:szCs w:val="21"/>
                    </w:rPr>
                    <w:t>start small</w:t>
                  </w:r>
                  <w:r w:rsidRPr="00B304FF">
                    <w:rPr>
                      <w:rFonts w:ascii="Georgia" w:eastAsia="Times New Roman" w:hAnsi="Georgia" w:cs="Times New Roman"/>
                      <w:color w:val="000000"/>
                      <w:sz w:val="21"/>
                      <w:szCs w:val="21"/>
                    </w:rPr>
                    <w:t> by doing just a few each day (get it, </w:t>
                  </w:r>
                  <w:r w:rsidRPr="00B304FF">
                    <w:rPr>
                      <w:rFonts w:ascii="Georgia" w:eastAsia="Times New Roman" w:hAnsi="Georgia" w:cs="Times New Roman"/>
                      <w:i/>
                      <w:iCs/>
                      <w:color w:val="000000"/>
                      <w:sz w:val="21"/>
                      <w:szCs w:val="21"/>
                    </w:rPr>
                    <w:t>atomic</w:t>
                  </w:r>
                  <w:r w:rsidRPr="00B304FF">
                    <w:rPr>
                      <w:rFonts w:ascii="Georgia" w:eastAsia="Times New Roman" w:hAnsi="Georgia" w:cs="Times New Roman"/>
                      <w:color w:val="000000"/>
                      <w:sz w:val="21"/>
                      <w:szCs w:val="21"/>
                    </w:rPr>
                    <w:t> habits…) Almost any habit can be broken down. For example:</w:t>
                  </w:r>
                </w:p>
                <w:p w14:paraId="769135EE" w14:textId="77777777" w:rsidR="00B304FF" w:rsidRPr="00B304FF" w:rsidRDefault="00B304FF" w:rsidP="00B304FF">
                  <w:pPr>
                    <w:rPr>
                      <w:rFonts w:ascii="Franklin Gothic Medium" w:eastAsia="Times New Roman" w:hAnsi="Franklin Gothic Medium" w:cs="Times New Roman"/>
                      <w:color w:val="000000"/>
                    </w:rPr>
                  </w:pPr>
                </w:p>
                <w:p w14:paraId="3BCEDDE1"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Very Easy: Write 1 sentence</w:t>
                  </w:r>
                </w:p>
                <w:p w14:paraId="0A22C24E"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Easy: Write 1 paragraph</w:t>
                  </w:r>
                </w:p>
                <w:p w14:paraId="7284DB56"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Moderate: Write 1,000 words</w:t>
                  </w:r>
                </w:p>
                <w:p w14:paraId="6DDF6A80"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Hard: Write a 5,000-word article</w:t>
                  </w:r>
                </w:p>
                <w:p w14:paraId="2F059EDF"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Very Hard: Write a book</w:t>
                  </w:r>
                </w:p>
                <w:p w14:paraId="05AC99EC" w14:textId="77777777" w:rsidR="00B304FF" w:rsidRPr="00B304FF" w:rsidRDefault="00B304FF" w:rsidP="00B304FF">
                  <w:pPr>
                    <w:rPr>
                      <w:rFonts w:ascii="Franklin Gothic Medium" w:eastAsia="Times New Roman" w:hAnsi="Franklin Gothic Medium" w:cs="Times New Roman"/>
                      <w:color w:val="000000"/>
                    </w:rPr>
                  </w:pPr>
                </w:p>
                <w:p w14:paraId="49999C18" w14:textId="77777777" w:rsidR="00B304FF" w:rsidRPr="00B304FF" w:rsidRDefault="00B304FF" w:rsidP="00B304FF">
                  <w:pPr>
                    <w:rPr>
                      <w:rFonts w:ascii="Franklin Gothic Medium" w:eastAsia="Times New Roman" w:hAnsi="Franklin Gothic Medium" w:cs="Times New Roman"/>
                      <w:color w:val="000000"/>
                    </w:rPr>
                  </w:pPr>
                </w:p>
                <w:p w14:paraId="250628C0"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STEP 4: Make it satisfying</w:t>
                  </w:r>
                </w:p>
                <w:p w14:paraId="78561408" w14:textId="77777777" w:rsidR="00B304FF" w:rsidRPr="00B304FF" w:rsidRDefault="00B304FF" w:rsidP="00B304FF">
                  <w:pPr>
                    <w:jc w:val="center"/>
                    <w:rPr>
                      <w:rFonts w:ascii="Franklin Gothic Medium" w:eastAsia="Times New Roman" w:hAnsi="Franklin Gothic Medium" w:cs="Times New Roman"/>
                      <w:color w:val="000000"/>
                    </w:rPr>
                  </w:pPr>
                  <w:r w:rsidRPr="00B304FF">
                    <w:rPr>
                      <w:rFonts w:ascii="Georgia" w:eastAsia="Times New Roman" w:hAnsi="Georgia" w:cs="Times New Roman"/>
                      <w:b/>
                      <w:bCs/>
                      <w:color w:val="000000"/>
                      <w:sz w:val="27"/>
                      <w:szCs w:val="27"/>
                    </w:rPr>
                    <w:t>The 4</w:t>
                  </w:r>
                  <w:r w:rsidRPr="00B304FF">
                    <w:rPr>
                      <w:rFonts w:ascii="Georgia" w:eastAsia="Times New Roman" w:hAnsi="Georgia" w:cs="Times New Roman"/>
                      <w:b/>
                      <w:bCs/>
                      <w:color w:val="000000"/>
                      <w:sz w:val="27"/>
                      <w:szCs w:val="27"/>
                      <w:vertAlign w:val="superscript"/>
                    </w:rPr>
                    <w:t>th</w:t>
                  </w:r>
                  <w:r w:rsidRPr="00B304FF">
                    <w:rPr>
                      <w:rFonts w:ascii="Georgia" w:eastAsia="Times New Roman" w:hAnsi="Georgia" w:cs="Times New Roman"/>
                      <w:b/>
                      <w:bCs/>
                      <w:color w:val="000000"/>
                      <w:sz w:val="27"/>
                      <w:szCs w:val="27"/>
                    </w:rPr>
                    <w:t> law of behavior change.</w:t>
                  </w:r>
                </w:p>
                <w:p w14:paraId="194B5F49"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color w:val="000000"/>
                      <w:sz w:val="21"/>
                      <w:szCs w:val="21"/>
                    </w:rPr>
                    <w:t>Humans are primed for immediate satisfaction. However, the rewards of good habits (like healthy eating) often take a long time to produce results. It will help if you can get an </w:t>
                  </w:r>
                  <w:r w:rsidRPr="00B304FF">
                    <w:rPr>
                      <w:rFonts w:ascii="Georgia" w:eastAsia="Times New Roman" w:hAnsi="Georgia" w:cs="Times New Roman"/>
                      <w:i/>
                      <w:iCs/>
                      <w:color w:val="000000"/>
                      <w:sz w:val="21"/>
                      <w:szCs w:val="21"/>
                    </w:rPr>
                    <w:t>immediate</w:t>
                  </w:r>
                  <w:r w:rsidRPr="00B304FF">
                    <w:rPr>
                      <w:rFonts w:ascii="Georgia" w:eastAsia="Times New Roman" w:hAnsi="Georgia" w:cs="Times New Roman"/>
                      <w:color w:val="000000"/>
                      <w:sz w:val="21"/>
                      <w:szCs w:val="21"/>
                    </w:rPr>
                    <w:t> reward from doing your habit. </w:t>
                  </w:r>
                </w:p>
                <w:p w14:paraId="7B93280A" w14:textId="77777777" w:rsidR="00B304FF" w:rsidRPr="00B304FF" w:rsidRDefault="00B304FF" w:rsidP="00B304FF">
                  <w:pPr>
                    <w:rPr>
                      <w:rFonts w:ascii="Franklin Gothic Medium" w:eastAsia="Times New Roman" w:hAnsi="Franklin Gothic Medium" w:cs="Times New Roman"/>
                      <w:color w:val="000000"/>
                    </w:rPr>
                  </w:pPr>
                </w:p>
                <w:p w14:paraId="5774147F"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b/>
                      <w:bCs/>
                      <w:color w:val="7030A0"/>
                      <w:sz w:val="21"/>
                      <w:szCs w:val="21"/>
                    </w:rPr>
                    <w:t>• Reward yourself for the habit </w:t>
                  </w:r>
                  <w:r w:rsidRPr="00B304FF">
                    <w:rPr>
                      <w:rFonts w:ascii="Georgia" w:eastAsia="Times New Roman" w:hAnsi="Georgia" w:cs="Times New Roman"/>
                      <w:b/>
                      <w:bCs/>
                      <w:i/>
                      <w:iCs/>
                      <w:color w:val="7030A0"/>
                      <w:sz w:val="21"/>
                      <w:szCs w:val="21"/>
                    </w:rPr>
                    <w:t>immediately</w:t>
                  </w:r>
                  <w:r w:rsidRPr="00B304FF">
                    <w:rPr>
                      <w:rFonts w:ascii="Georgia" w:eastAsia="Times New Roman" w:hAnsi="Georgia" w:cs="Times New Roman"/>
                      <w:b/>
                      <w:bCs/>
                      <w:color w:val="7030A0"/>
                      <w:sz w:val="21"/>
                      <w:szCs w:val="21"/>
                    </w:rPr>
                    <w:t>. </w:t>
                  </w:r>
                  <w:r w:rsidRPr="00B304FF">
                    <w:rPr>
                      <w:rFonts w:ascii="Georgia" w:eastAsia="Times New Roman" w:hAnsi="Georgia" w:cs="Times New Roman"/>
                      <w:color w:val="000000"/>
                      <w:sz w:val="21"/>
                      <w:szCs w:val="21"/>
                    </w:rPr>
                    <w:t>Find ways to give yourself immediate satisfaction.</w:t>
                  </w:r>
                  <w:r w:rsidRPr="00B304FF">
                    <w:rPr>
                      <w:rFonts w:ascii="Georgia" w:eastAsia="Times New Roman" w:hAnsi="Georgia" w:cs="Times New Roman"/>
                      <w:b/>
                      <w:bCs/>
                      <w:color w:val="000000"/>
                      <w:sz w:val="21"/>
                      <w:szCs w:val="21"/>
                    </w:rPr>
                    <w:t> </w:t>
                  </w:r>
                  <w:r w:rsidRPr="00B304FF">
                    <w:rPr>
                      <w:rFonts w:ascii="Georgia" w:eastAsia="Times New Roman" w:hAnsi="Georgia" w:cs="Times New Roman"/>
                      <w:color w:val="000000"/>
                      <w:sz w:val="21"/>
                      <w:szCs w:val="21"/>
                    </w:rPr>
                    <w:t>Want to develop a 30-second hand washing habit to stay safe? Consider buying nice smelling, extra foamy soap so the experience is pleasurable. Want an immediate reward for skipping happy hour or dessert? Set aside a jar and put money in to save for a special leather jacket each time you skip.</w:t>
                  </w:r>
                </w:p>
                <w:p w14:paraId="1B43388F" w14:textId="77777777" w:rsidR="00B304FF" w:rsidRPr="00B304FF" w:rsidRDefault="00B304FF" w:rsidP="00B304FF">
                  <w:pPr>
                    <w:rPr>
                      <w:rFonts w:ascii="Franklin Gothic Medium" w:eastAsia="Times New Roman" w:hAnsi="Franklin Gothic Medium" w:cs="Times New Roman"/>
                      <w:color w:val="000000"/>
                    </w:rPr>
                  </w:pPr>
                </w:p>
                <w:p w14:paraId="7CDD996A"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b/>
                      <w:bCs/>
                      <w:color w:val="7030A0"/>
                      <w:sz w:val="21"/>
                      <w:szCs w:val="21"/>
                    </w:rPr>
                    <w:t>• Use a HABIT TRACKER and don’t break the chain! </w:t>
                  </w:r>
                  <w:r w:rsidRPr="00B304FF">
                    <w:rPr>
                      <w:rFonts w:ascii="Georgia" w:eastAsia="Times New Roman" w:hAnsi="Georgia" w:cs="Times New Roman"/>
                      <w:color w:val="000000"/>
                      <w:sz w:val="21"/>
                      <w:szCs w:val="21"/>
                    </w:rPr>
                    <w:t>With this technique you record your progress with habits on a calendar or a chart. You just need a chart (can be an app, a computer document, or a piece of paper) and check off each day you do the habit.</w:t>
                  </w:r>
                </w:p>
                <w:p w14:paraId="5C53850C" w14:textId="77777777" w:rsidR="00B304FF" w:rsidRPr="00B304FF" w:rsidRDefault="00B304FF" w:rsidP="00B304FF">
                  <w:pPr>
                    <w:rPr>
                      <w:rFonts w:ascii="Franklin Gothic Medium" w:eastAsia="Times New Roman" w:hAnsi="Franklin Gothic Medium" w:cs="Times New Roman"/>
                      <w:color w:val="000000"/>
                    </w:rPr>
                  </w:pPr>
                </w:p>
                <w:p w14:paraId="0B23FBD9" w14:textId="77777777" w:rsidR="00B304FF" w:rsidRPr="00B304FF" w:rsidRDefault="00B304FF" w:rsidP="00B304FF">
                  <w:pPr>
                    <w:rPr>
                      <w:rFonts w:ascii="Franklin Gothic Medium" w:eastAsia="Times New Roman" w:hAnsi="Franklin Gothic Medium" w:cs="Times New Roman"/>
                      <w:color w:val="000000"/>
                    </w:rPr>
                  </w:pPr>
                  <w:r w:rsidRPr="00B304FF">
                    <w:rPr>
                      <w:rFonts w:ascii="Georgia" w:eastAsia="Times New Roman" w:hAnsi="Georgia" w:cs="Times New Roman"/>
                      <w:b/>
                      <w:bCs/>
                      <w:color w:val="7030A0"/>
                      <w:sz w:val="21"/>
                      <w:szCs w:val="21"/>
                    </w:rPr>
                    <w:t>• Create a negative consequence: Get an accountability partner and set up a HABIT CONTRACT. </w:t>
                  </w:r>
                  <w:r w:rsidRPr="00B304FF">
                    <w:rPr>
                      <w:rFonts w:ascii="Georgia" w:eastAsia="Times New Roman" w:hAnsi="Georgia" w:cs="Times New Roman"/>
                      <w:color w:val="000000"/>
                      <w:sz w:val="21"/>
                      <w:szCs w:val="21"/>
                    </w:rPr>
                    <w:t>Why do we pay our bills on time? To avoid the negative consequence of a late fee. You can create a contract with an accountability partner and promise a negative consequence – like wearing an opposing team jersey or paying a sum of money – if you do not complete your habit regularly.</w:t>
                  </w:r>
                </w:p>
              </w:tc>
            </w:tr>
          </w:tbl>
          <w:p w14:paraId="45ACF023" w14:textId="77777777" w:rsidR="00B304FF" w:rsidRPr="00B304FF" w:rsidRDefault="00B304FF" w:rsidP="00B304FF">
            <w:pPr>
              <w:rPr>
                <w:rFonts w:ascii="Helvetica" w:eastAsia="Times New Roman" w:hAnsi="Helvetica" w:cs="Times New Roman"/>
                <w:color w:val="000000"/>
                <w:sz w:val="18"/>
                <w:szCs w:val="18"/>
              </w:rPr>
            </w:pPr>
          </w:p>
        </w:tc>
      </w:tr>
    </w:tbl>
    <w:p w14:paraId="13FDAD16" w14:textId="77777777" w:rsidR="00B304FF" w:rsidRPr="00B304FF" w:rsidRDefault="00B304FF" w:rsidP="00B304F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B304FF" w:rsidRPr="00B304FF" w14:paraId="16D05310" w14:textId="77777777" w:rsidTr="00B304FF">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04FF" w:rsidRPr="00B304FF" w14:paraId="14DD2DE0" w14:textId="77777777" w:rsidTr="00B304FF">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304FF" w:rsidRPr="00B304FF" w14:paraId="5F017601" w14:textId="77777777">
                    <w:trPr>
                      <w:trHeight w:val="15"/>
                      <w:jc w:val="center"/>
                    </w:trPr>
                    <w:tc>
                      <w:tcPr>
                        <w:tcW w:w="5000" w:type="pct"/>
                        <w:tcMar>
                          <w:top w:w="0" w:type="dxa"/>
                          <w:left w:w="0" w:type="dxa"/>
                          <w:bottom w:w="150" w:type="dxa"/>
                          <w:right w:w="0" w:type="dxa"/>
                        </w:tcMar>
                        <w:hideMark/>
                      </w:tcPr>
                      <w:p w14:paraId="05E5E150" w14:textId="66BFB730" w:rsidR="00B304FF" w:rsidRPr="00B304FF" w:rsidRDefault="00B304FF" w:rsidP="00B304FF">
                        <w:pPr>
                          <w:spacing w:line="15" w:lineRule="atLeast"/>
                          <w:jc w:val="center"/>
                          <w:divId w:val="324211788"/>
                          <w:rPr>
                            <w:rFonts w:ascii="Times New Roman" w:eastAsia="Times New Roman" w:hAnsi="Times New Roman" w:cs="Times New Roman"/>
                          </w:rPr>
                        </w:pPr>
                        <w:r w:rsidRPr="00B304FF">
                          <w:rPr>
                            <w:rFonts w:ascii="Times New Roman" w:eastAsia="Times New Roman" w:hAnsi="Times New Roman" w:cs="Times New Roman"/>
                          </w:rPr>
                          <w:fldChar w:fldCharType="begin"/>
                        </w:r>
                        <w:r w:rsidRPr="00B304FF">
                          <w:rPr>
                            <w:rFonts w:ascii="Times New Roman" w:eastAsia="Times New Roman" w:hAnsi="Times New Roman" w:cs="Times New Roman"/>
                          </w:rPr>
                          <w:instrText xml:space="preserve"> INCLUDEPICTURE "/var/folders/mz/fgl_n3_96q7dsffrpq7yrqch0000gn/T/com.microsoft.Word/WebArchiveCopyPasteTempFiles/S.gif" \* MERGEFORMATINET </w:instrText>
                        </w:r>
                        <w:r w:rsidRPr="00B304FF">
                          <w:rPr>
                            <w:rFonts w:ascii="Times New Roman" w:eastAsia="Times New Roman" w:hAnsi="Times New Roman" w:cs="Times New Roman"/>
                          </w:rPr>
                          <w:fldChar w:fldCharType="separate"/>
                        </w:r>
                        <w:r w:rsidRPr="00B304FF">
                          <w:rPr>
                            <w:rFonts w:ascii="Times New Roman" w:eastAsia="Times New Roman" w:hAnsi="Times New Roman" w:cs="Times New Roman"/>
                            <w:noProof/>
                          </w:rPr>
                          <w:drawing>
                            <wp:inline distT="0" distB="0" distL="0" distR="0" wp14:anchorId="1C41AC45" wp14:editId="26A36E00">
                              <wp:extent cx="61595"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95" cy="13970"/>
                                      </a:xfrm>
                                      <a:prstGeom prst="rect">
                                        <a:avLst/>
                                      </a:prstGeom>
                                      <a:noFill/>
                                      <a:ln>
                                        <a:noFill/>
                                      </a:ln>
                                    </pic:spPr>
                                  </pic:pic>
                                </a:graphicData>
                              </a:graphic>
                            </wp:inline>
                          </w:drawing>
                        </w:r>
                        <w:r w:rsidRPr="00B304FF">
                          <w:rPr>
                            <w:rFonts w:ascii="Times New Roman" w:eastAsia="Times New Roman" w:hAnsi="Times New Roman" w:cs="Times New Roman"/>
                          </w:rPr>
                          <w:fldChar w:fldCharType="end"/>
                        </w:r>
                      </w:p>
                    </w:tc>
                  </w:tr>
                </w:tbl>
                <w:p w14:paraId="5618EA31" w14:textId="77777777" w:rsidR="00B304FF" w:rsidRPr="00B304FF" w:rsidRDefault="00B304FF" w:rsidP="00B304FF">
                  <w:pPr>
                    <w:jc w:val="center"/>
                    <w:rPr>
                      <w:rFonts w:ascii="Times New Roman" w:eastAsia="Times New Roman" w:hAnsi="Times New Roman" w:cs="Times New Roman"/>
                    </w:rPr>
                  </w:pPr>
                </w:p>
              </w:tc>
            </w:tr>
          </w:tbl>
          <w:p w14:paraId="04359636" w14:textId="77777777" w:rsidR="00B304FF" w:rsidRPr="00B304FF" w:rsidRDefault="00B304FF" w:rsidP="00B304FF">
            <w:pPr>
              <w:rPr>
                <w:rFonts w:ascii="Helvetica" w:eastAsia="Times New Roman" w:hAnsi="Helvetica" w:cs="Times New Roman"/>
                <w:color w:val="000000"/>
                <w:sz w:val="18"/>
                <w:szCs w:val="18"/>
              </w:rPr>
            </w:pPr>
          </w:p>
        </w:tc>
      </w:tr>
    </w:tbl>
    <w:p w14:paraId="510F3E31" w14:textId="77777777" w:rsidR="00B304FF" w:rsidRPr="00B304FF" w:rsidRDefault="00B304FF" w:rsidP="00B304F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B304FF" w:rsidRPr="00B304FF" w14:paraId="62BC4B04" w14:textId="77777777" w:rsidTr="00B304FF">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04FF" w:rsidRPr="00B304FF" w14:paraId="554E02C7" w14:textId="77777777" w:rsidTr="00B304FF">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B304FF" w:rsidRPr="00B304FF" w14:paraId="16C7140A" w14:textId="77777777">
                    <w:trPr>
                      <w:jc w:val="center"/>
                    </w:trPr>
                    <w:tc>
                      <w:tcPr>
                        <w:tcW w:w="5000" w:type="pct"/>
                        <w:tcMar>
                          <w:top w:w="135" w:type="dxa"/>
                          <w:left w:w="0" w:type="dxa"/>
                          <w:bottom w:w="135" w:type="dxa"/>
                          <w:right w:w="0" w:type="dxa"/>
                        </w:tcMar>
                        <w:hideMark/>
                      </w:tcPr>
                      <w:p w14:paraId="50D1AC2D" w14:textId="77777777" w:rsidR="00B304FF" w:rsidRPr="00B304FF" w:rsidRDefault="00B304FF" w:rsidP="00B304FF">
                        <w:pPr>
                          <w:rPr>
                            <w:rFonts w:ascii="Times New Roman" w:eastAsia="Times New Roman" w:hAnsi="Times New Roman" w:cs="Times New Roman"/>
                          </w:rPr>
                        </w:pPr>
                      </w:p>
                    </w:tc>
                  </w:tr>
                </w:tbl>
                <w:p w14:paraId="6E58875E" w14:textId="77777777" w:rsidR="00B304FF" w:rsidRPr="00B304FF" w:rsidRDefault="00B304FF" w:rsidP="00B304FF">
                  <w:pPr>
                    <w:jc w:val="center"/>
                    <w:rPr>
                      <w:rFonts w:ascii="Times New Roman" w:eastAsia="Times New Roman" w:hAnsi="Times New Roman" w:cs="Times New Roman"/>
                    </w:rPr>
                  </w:pPr>
                </w:p>
              </w:tc>
            </w:tr>
          </w:tbl>
          <w:p w14:paraId="2CCD8035" w14:textId="77777777" w:rsidR="00B304FF" w:rsidRPr="00B304FF" w:rsidRDefault="00B304FF" w:rsidP="00B304FF">
            <w:pPr>
              <w:rPr>
                <w:rFonts w:ascii="Helvetica" w:eastAsia="Times New Roman" w:hAnsi="Helvetica" w:cs="Times New Roman"/>
                <w:color w:val="000000"/>
                <w:sz w:val="18"/>
                <w:szCs w:val="18"/>
              </w:rPr>
            </w:pPr>
          </w:p>
        </w:tc>
      </w:tr>
    </w:tbl>
    <w:p w14:paraId="6D71E401" w14:textId="77777777" w:rsidR="00FD2F8F" w:rsidRDefault="00B304FF"/>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FF"/>
    <w:rsid w:val="003E78F6"/>
    <w:rsid w:val="00B304FF"/>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E6DCF"/>
  <w15:chartTrackingRefBased/>
  <w15:docId w15:val="{7417B9FF-3D34-ED42-9DE8-745CA25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4FF"/>
  </w:style>
  <w:style w:type="character" w:styleId="Hyperlink">
    <w:name w:val="Hyperlink"/>
    <w:basedOn w:val="DefaultParagraphFont"/>
    <w:uiPriority w:val="99"/>
    <w:semiHidden/>
    <w:unhideWhenUsed/>
    <w:rsid w:val="00B30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432839">
      <w:bodyDiv w:val="1"/>
      <w:marLeft w:val="0"/>
      <w:marRight w:val="0"/>
      <w:marTop w:val="0"/>
      <w:marBottom w:val="0"/>
      <w:divBdr>
        <w:top w:val="none" w:sz="0" w:space="0" w:color="auto"/>
        <w:left w:val="none" w:sz="0" w:space="0" w:color="auto"/>
        <w:bottom w:val="none" w:sz="0" w:space="0" w:color="auto"/>
        <w:right w:val="none" w:sz="0" w:space="0" w:color="auto"/>
      </w:divBdr>
      <w:divsChild>
        <w:div w:id="186528742">
          <w:marLeft w:val="0"/>
          <w:marRight w:val="0"/>
          <w:marTop w:val="0"/>
          <w:marBottom w:val="0"/>
          <w:divBdr>
            <w:top w:val="none" w:sz="0" w:space="0" w:color="auto"/>
            <w:left w:val="none" w:sz="0" w:space="0" w:color="auto"/>
            <w:bottom w:val="none" w:sz="0" w:space="0" w:color="auto"/>
            <w:right w:val="none" w:sz="0" w:space="0" w:color="auto"/>
          </w:divBdr>
          <w:divsChild>
            <w:div w:id="465703217">
              <w:marLeft w:val="0"/>
              <w:marRight w:val="0"/>
              <w:marTop w:val="0"/>
              <w:marBottom w:val="0"/>
              <w:divBdr>
                <w:top w:val="none" w:sz="0" w:space="0" w:color="auto"/>
                <w:left w:val="none" w:sz="0" w:space="0" w:color="auto"/>
                <w:bottom w:val="none" w:sz="0" w:space="0" w:color="auto"/>
                <w:right w:val="none" w:sz="0" w:space="0" w:color="auto"/>
              </w:divBdr>
              <w:divsChild>
                <w:div w:id="285047140">
                  <w:marLeft w:val="0"/>
                  <w:marRight w:val="0"/>
                  <w:marTop w:val="0"/>
                  <w:marBottom w:val="0"/>
                  <w:divBdr>
                    <w:top w:val="none" w:sz="0" w:space="0" w:color="auto"/>
                    <w:left w:val="none" w:sz="0" w:space="0" w:color="auto"/>
                    <w:bottom w:val="none" w:sz="0" w:space="0" w:color="auto"/>
                    <w:right w:val="none" w:sz="0" w:space="0" w:color="auto"/>
                  </w:divBdr>
                  <w:divsChild>
                    <w:div w:id="1213351220">
                      <w:marLeft w:val="0"/>
                      <w:marRight w:val="0"/>
                      <w:marTop w:val="0"/>
                      <w:marBottom w:val="0"/>
                      <w:divBdr>
                        <w:top w:val="none" w:sz="0" w:space="0" w:color="auto"/>
                        <w:left w:val="none" w:sz="0" w:space="0" w:color="auto"/>
                        <w:bottom w:val="none" w:sz="0" w:space="0" w:color="auto"/>
                        <w:right w:val="none" w:sz="0" w:space="0" w:color="auto"/>
                      </w:divBdr>
                    </w:div>
                    <w:div w:id="14581149">
                      <w:marLeft w:val="0"/>
                      <w:marRight w:val="0"/>
                      <w:marTop w:val="0"/>
                      <w:marBottom w:val="0"/>
                      <w:divBdr>
                        <w:top w:val="none" w:sz="0" w:space="0" w:color="auto"/>
                        <w:left w:val="none" w:sz="0" w:space="0" w:color="auto"/>
                        <w:bottom w:val="none" w:sz="0" w:space="0" w:color="auto"/>
                        <w:right w:val="none" w:sz="0" w:space="0" w:color="auto"/>
                      </w:divBdr>
                    </w:div>
                    <w:div w:id="274751307">
                      <w:marLeft w:val="0"/>
                      <w:marRight w:val="0"/>
                      <w:marTop w:val="0"/>
                      <w:marBottom w:val="0"/>
                      <w:divBdr>
                        <w:top w:val="none" w:sz="0" w:space="0" w:color="auto"/>
                        <w:left w:val="none" w:sz="0" w:space="0" w:color="auto"/>
                        <w:bottom w:val="none" w:sz="0" w:space="0" w:color="auto"/>
                        <w:right w:val="none" w:sz="0" w:space="0" w:color="auto"/>
                      </w:divBdr>
                    </w:div>
                    <w:div w:id="1695039036">
                      <w:marLeft w:val="0"/>
                      <w:marRight w:val="0"/>
                      <w:marTop w:val="0"/>
                      <w:marBottom w:val="0"/>
                      <w:divBdr>
                        <w:top w:val="none" w:sz="0" w:space="0" w:color="auto"/>
                        <w:left w:val="none" w:sz="0" w:space="0" w:color="auto"/>
                        <w:bottom w:val="none" w:sz="0" w:space="0" w:color="auto"/>
                        <w:right w:val="none" w:sz="0" w:space="0" w:color="auto"/>
                      </w:divBdr>
                    </w:div>
                    <w:div w:id="813982492">
                      <w:marLeft w:val="0"/>
                      <w:marRight w:val="0"/>
                      <w:marTop w:val="0"/>
                      <w:marBottom w:val="0"/>
                      <w:divBdr>
                        <w:top w:val="none" w:sz="0" w:space="0" w:color="auto"/>
                        <w:left w:val="none" w:sz="0" w:space="0" w:color="auto"/>
                        <w:bottom w:val="none" w:sz="0" w:space="0" w:color="auto"/>
                        <w:right w:val="none" w:sz="0" w:space="0" w:color="auto"/>
                      </w:divBdr>
                    </w:div>
                    <w:div w:id="1039285346">
                      <w:marLeft w:val="0"/>
                      <w:marRight w:val="0"/>
                      <w:marTop w:val="0"/>
                      <w:marBottom w:val="0"/>
                      <w:divBdr>
                        <w:top w:val="none" w:sz="0" w:space="0" w:color="auto"/>
                        <w:left w:val="none" w:sz="0" w:space="0" w:color="auto"/>
                        <w:bottom w:val="none" w:sz="0" w:space="0" w:color="auto"/>
                        <w:right w:val="none" w:sz="0" w:space="0" w:color="auto"/>
                      </w:divBdr>
                    </w:div>
                    <w:div w:id="575669158">
                      <w:marLeft w:val="0"/>
                      <w:marRight w:val="0"/>
                      <w:marTop w:val="0"/>
                      <w:marBottom w:val="0"/>
                      <w:divBdr>
                        <w:top w:val="none" w:sz="0" w:space="0" w:color="auto"/>
                        <w:left w:val="none" w:sz="0" w:space="0" w:color="auto"/>
                        <w:bottom w:val="none" w:sz="0" w:space="0" w:color="auto"/>
                        <w:right w:val="none" w:sz="0" w:space="0" w:color="auto"/>
                      </w:divBdr>
                    </w:div>
                    <w:div w:id="213346374">
                      <w:marLeft w:val="0"/>
                      <w:marRight w:val="0"/>
                      <w:marTop w:val="0"/>
                      <w:marBottom w:val="0"/>
                      <w:divBdr>
                        <w:top w:val="none" w:sz="0" w:space="0" w:color="auto"/>
                        <w:left w:val="none" w:sz="0" w:space="0" w:color="auto"/>
                        <w:bottom w:val="none" w:sz="0" w:space="0" w:color="auto"/>
                        <w:right w:val="none" w:sz="0" w:space="0" w:color="auto"/>
                      </w:divBdr>
                    </w:div>
                    <w:div w:id="2012291480">
                      <w:marLeft w:val="0"/>
                      <w:marRight w:val="0"/>
                      <w:marTop w:val="0"/>
                      <w:marBottom w:val="0"/>
                      <w:divBdr>
                        <w:top w:val="none" w:sz="0" w:space="0" w:color="auto"/>
                        <w:left w:val="none" w:sz="0" w:space="0" w:color="auto"/>
                        <w:bottom w:val="none" w:sz="0" w:space="0" w:color="auto"/>
                        <w:right w:val="none" w:sz="0" w:space="0" w:color="auto"/>
                      </w:divBdr>
                    </w:div>
                    <w:div w:id="1495872115">
                      <w:marLeft w:val="0"/>
                      <w:marRight w:val="0"/>
                      <w:marTop w:val="0"/>
                      <w:marBottom w:val="0"/>
                      <w:divBdr>
                        <w:top w:val="none" w:sz="0" w:space="0" w:color="auto"/>
                        <w:left w:val="none" w:sz="0" w:space="0" w:color="auto"/>
                        <w:bottom w:val="none" w:sz="0" w:space="0" w:color="auto"/>
                        <w:right w:val="none" w:sz="0" w:space="0" w:color="auto"/>
                      </w:divBdr>
                    </w:div>
                    <w:div w:id="8869977">
                      <w:marLeft w:val="0"/>
                      <w:marRight w:val="0"/>
                      <w:marTop w:val="0"/>
                      <w:marBottom w:val="0"/>
                      <w:divBdr>
                        <w:top w:val="none" w:sz="0" w:space="0" w:color="auto"/>
                        <w:left w:val="none" w:sz="0" w:space="0" w:color="auto"/>
                        <w:bottom w:val="none" w:sz="0" w:space="0" w:color="auto"/>
                        <w:right w:val="none" w:sz="0" w:space="0" w:color="auto"/>
                      </w:divBdr>
                    </w:div>
                    <w:div w:id="2033801503">
                      <w:marLeft w:val="0"/>
                      <w:marRight w:val="0"/>
                      <w:marTop w:val="0"/>
                      <w:marBottom w:val="0"/>
                      <w:divBdr>
                        <w:top w:val="none" w:sz="0" w:space="0" w:color="auto"/>
                        <w:left w:val="none" w:sz="0" w:space="0" w:color="auto"/>
                        <w:bottom w:val="none" w:sz="0" w:space="0" w:color="auto"/>
                        <w:right w:val="none" w:sz="0" w:space="0" w:color="auto"/>
                      </w:divBdr>
                    </w:div>
                    <w:div w:id="802119574">
                      <w:marLeft w:val="0"/>
                      <w:marRight w:val="0"/>
                      <w:marTop w:val="0"/>
                      <w:marBottom w:val="0"/>
                      <w:divBdr>
                        <w:top w:val="none" w:sz="0" w:space="0" w:color="auto"/>
                        <w:left w:val="none" w:sz="0" w:space="0" w:color="auto"/>
                        <w:bottom w:val="none" w:sz="0" w:space="0" w:color="auto"/>
                        <w:right w:val="none" w:sz="0" w:space="0" w:color="auto"/>
                      </w:divBdr>
                    </w:div>
                    <w:div w:id="374357519">
                      <w:marLeft w:val="0"/>
                      <w:marRight w:val="0"/>
                      <w:marTop w:val="0"/>
                      <w:marBottom w:val="0"/>
                      <w:divBdr>
                        <w:top w:val="none" w:sz="0" w:space="0" w:color="auto"/>
                        <w:left w:val="none" w:sz="0" w:space="0" w:color="auto"/>
                        <w:bottom w:val="none" w:sz="0" w:space="0" w:color="auto"/>
                        <w:right w:val="none" w:sz="0" w:space="0" w:color="auto"/>
                      </w:divBdr>
                    </w:div>
                    <w:div w:id="1528250616">
                      <w:marLeft w:val="0"/>
                      <w:marRight w:val="0"/>
                      <w:marTop w:val="0"/>
                      <w:marBottom w:val="0"/>
                      <w:divBdr>
                        <w:top w:val="none" w:sz="0" w:space="0" w:color="auto"/>
                        <w:left w:val="none" w:sz="0" w:space="0" w:color="auto"/>
                        <w:bottom w:val="none" w:sz="0" w:space="0" w:color="auto"/>
                        <w:right w:val="none" w:sz="0" w:space="0" w:color="auto"/>
                      </w:divBdr>
                    </w:div>
                    <w:div w:id="2054426262">
                      <w:marLeft w:val="0"/>
                      <w:marRight w:val="0"/>
                      <w:marTop w:val="0"/>
                      <w:marBottom w:val="0"/>
                      <w:divBdr>
                        <w:top w:val="none" w:sz="0" w:space="0" w:color="auto"/>
                        <w:left w:val="none" w:sz="0" w:space="0" w:color="auto"/>
                        <w:bottom w:val="none" w:sz="0" w:space="0" w:color="auto"/>
                        <w:right w:val="none" w:sz="0" w:space="0" w:color="auto"/>
                      </w:divBdr>
                    </w:div>
                    <w:div w:id="608195893">
                      <w:marLeft w:val="0"/>
                      <w:marRight w:val="0"/>
                      <w:marTop w:val="0"/>
                      <w:marBottom w:val="0"/>
                      <w:divBdr>
                        <w:top w:val="none" w:sz="0" w:space="0" w:color="auto"/>
                        <w:left w:val="none" w:sz="0" w:space="0" w:color="auto"/>
                        <w:bottom w:val="none" w:sz="0" w:space="0" w:color="auto"/>
                        <w:right w:val="none" w:sz="0" w:space="0" w:color="auto"/>
                      </w:divBdr>
                    </w:div>
                    <w:div w:id="1753625439">
                      <w:marLeft w:val="0"/>
                      <w:marRight w:val="0"/>
                      <w:marTop w:val="0"/>
                      <w:marBottom w:val="0"/>
                      <w:divBdr>
                        <w:top w:val="none" w:sz="0" w:space="0" w:color="auto"/>
                        <w:left w:val="none" w:sz="0" w:space="0" w:color="auto"/>
                        <w:bottom w:val="none" w:sz="0" w:space="0" w:color="auto"/>
                        <w:right w:val="none" w:sz="0" w:space="0" w:color="auto"/>
                      </w:divBdr>
                    </w:div>
                    <w:div w:id="1456368461">
                      <w:marLeft w:val="0"/>
                      <w:marRight w:val="0"/>
                      <w:marTop w:val="0"/>
                      <w:marBottom w:val="0"/>
                      <w:divBdr>
                        <w:top w:val="none" w:sz="0" w:space="0" w:color="auto"/>
                        <w:left w:val="none" w:sz="0" w:space="0" w:color="auto"/>
                        <w:bottom w:val="none" w:sz="0" w:space="0" w:color="auto"/>
                        <w:right w:val="none" w:sz="0" w:space="0" w:color="auto"/>
                      </w:divBdr>
                    </w:div>
                    <w:div w:id="148832274">
                      <w:marLeft w:val="0"/>
                      <w:marRight w:val="0"/>
                      <w:marTop w:val="0"/>
                      <w:marBottom w:val="0"/>
                      <w:divBdr>
                        <w:top w:val="none" w:sz="0" w:space="0" w:color="auto"/>
                        <w:left w:val="none" w:sz="0" w:space="0" w:color="auto"/>
                        <w:bottom w:val="none" w:sz="0" w:space="0" w:color="auto"/>
                        <w:right w:val="none" w:sz="0" w:space="0" w:color="auto"/>
                      </w:divBdr>
                    </w:div>
                    <w:div w:id="1039665675">
                      <w:marLeft w:val="0"/>
                      <w:marRight w:val="0"/>
                      <w:marTop w:val="0"/>
                      <w:marBottom w:val="0"/>
                      <w:divBdr>
                        <w:top w:val="none" w:sz="0" w:space="0" w:color="auto"/>
                        <w:left w:val="none" w:sz="0" w:space="0" w:color="auto"/>
                        <w:bottom w:val="none" w:sz="0" w:space="0" w:color="auto"/>
                        <w:right w:val="none" w:sz="0" w:space="0" w:color="auto"/>
                      </w:divBdr>
                    </w:div>
                    <w:div w:id="1332180653">
                      <w:marLeft w:val="0"/>
                      <w:marRight w:val="0"/>
                      <w:marTop w:val="0"/>
                      <w:marBottom w:val="0"/>
                      <w:divBdr>
                        <w:top w:val="none" w:sz="0" w:space="0" w:color="auto"/>
                        <w:left w:val="none" w:sz="0" w:space="0" w:color="auto"/>
                        <w:bottom w:val="none" w:sz="0" w:space="0" w:color="auto"/>
                        <w:right w:val="none" w:sz="0" w:space="0" w:color="auto"/>
                      </w:divBdr>
                    </w:div>
                    <w:div w:id="1673800467">
                      <w:marLeft w:val="0"/>
                      <w:marRight w:val="0"/>
                      <w:marTop w:val="0"/>
                      <w:marBottom w:val="0"/>
                      <w:divBdr>
                        <w:top w:val="none" w:sz="0" w:space="0" w:color="auto"/>
                        <w:left w:val="none" w:sz="0" w:space="0" w:color="auto"/>
                        <w:bottom w:val="none" w:sz="0" w:space="0" w:color="auto"/>
                        <w:right w:val="none" w:sz="0" w:space="0" w:color="auto"/>
                      </w:divBdr>
                    </w:div>
                    <w:div w:id="337585658">
                      <w:marLeft w:val="0"/>
                      <w:marRight w:val="0"/>
                      <w:marTop w:val="0"/>
                      <w:marBottom w:val="0"/>
                      <w:divBdr>
                        <w:top w:val="none" w:sz="0" w:space="0" w:color="auto"/>
                        <w:left w:val="none" w:sz="0" w:space="0" w:color="auto"/>
                        <w:bottom w:val="none" w:sz="0" w:space="0" w:color="auto"/>
                        <w:right w:val="none" w:sz="0" w:space="0" w:color="auto"/>
                      </w:divBdr>
                    </w:div>
                    <w:div w:id="145098948">
                      <w:marLeft w:val="0"/>
                      <w:marRight w:val="0"/>
                      <w:marTop w:val="0"/>
                      <w:marBottom w:val="0"/>
                      <w:divBdr>
                        <w:top w:val="none" w:sz="0" w:space="0" w:color="auto"/>
                        <w:left w:val="none" w:sz="0" w:space="0" w:color="auto"/>
                        <w:bottom w:val="none" w:sz="0" w:space="0" w:color="auto"/>
                        <w:right w:val="none" w:sz="0" w:space="0" w:color="auto"/>
                      </w:divBdr>
                    </w:div>
                    <w:div w:id="1685478772">
                      <w:marLeft w:val="0"/>
                      <w:marRight w:val="0"/>
                      <w:marTop w:val="0"/>
                      <w:marBottom w:val="0"/>
                      <w:divBdr>
                        <w:top w:val="none" w:sz="0" w:space="0" w:color="auto"/>
                        <w:left w:val="none" w:sz="0" w:space="0" w:color="auto"/>
                        <w:bottom w:val="none" w:sz="0" w:space="0" w:color="auto"/>
                        <w:right w:val="none" w:sz="0" w:space="0" w:color="auto"/>
                      </w:divBdr>
                    </w:div>
                    <w:div w:id="1301182251">
                      <w:marLeft w:val="0"/>
                      <w:marRight w:val="0"/>
                      <w:marTop w:val="0"/>
                      <w:marBottom w:val="0"/>
                      <w:divBdr>
                        <w:top w:val="none" w:sz="0" w:space="0" w:color="auto"/>
                        <w:left w:val="none" w:sz="0" w:space="0" w:color="auto"/>
                        <w:bottom w:val="none" w:sz="0" w:space="0" w:color="auto"/>
                        <w:right w:val="none" w:sz="0" w:space="0" w:color="auto"/>
                      </w:divBdr>
                    </w:div>
                    <w:div w:id="1362048127">
                      <w:marLeft w:val="0"/>
                      <w:marRight w:val="0"/>
                      <w:marTop w:val="0"/>
                      <w:marBottom w:val="0"/>
                      <w:divBdr>
                        <w:top w:val="none" w:sz="0" w:space="0" w:color="auto"/>
                        <w:left w:val="none" w:sz="0" w:space="0" w:color="auto"/>
                        <w:bottom w:val="none" w:sz="0" w:space="0" w:color="auto"/>
                        <w:right w:val="none" w:sz="0" w:space="0" w:color="auto"/>
                      </w:divBdr>
                    </w:div>
                    <w:div w:id="1906644954">
                      <w:marLeft w:val="0"/>
                      <w:marRight w:val="0"/>
                      <w:marTop w:val="0"/>
                      <w:marBottom w:val="0"/>
                      <w:divBdr>
                        <w:top w:val="none" w:sz="0" w:space="0" w:color="auto"/>
                        <w:left w:val="none" w:sz="0" w:space="0" w:color="auto"/>
                        <w:bottom w:val="none" w:sz="0" w:space="0" w:color="auto"/>
                        <w:right w:val="none" w:sz="0" w:space="0" w:color="auto"/>
                      </w:divBdr>
                    </w:div>
                    <w:div w:id="351077746">
                      <w:marLeft w:val="0"/>
                      <w:marRight w:val="0"/>
                      <w:marTop w:val="0"/>
                      <w:marBottom w:val="0"/>
                      <w:divBdr>
                        <w:top w:val="none" w:sz="0" w:space="0" w:color="auto"/>
                        <w:left w:val="none" w:sz="0" w:space="0" w:color="auto"/>
                        <w:bottom w:val="none" w:sz="0" w:space="0" w:color="auto"/>
                        <w:right w:val="none" w:sz="0" w:space="0" w:color="auto"/>
                      </w:divBdr>
                    </w:div>
                    <w:div w:id="1598706459">
                      <w:marLeft w:val="0"/>
                      <w:marRight w:val="0"/>
                      <w:marTop w:val="0"/>
                      <w:marBottom w:val="0"/>
                      <w:divBdr>
                        <w:top w:val="none" w:sz="0" w:space="0" w:color="auto"/>
                        <w:left w:val="none" w:sz="0" w:space="0" w:color="auto"/>
                        <w:bottom w:val="none" w:sz="0" w:space="0" w:color="auto"/>
                        <w:right w:val="none" w:sz="0" w:space="0" w:color="auto"/>
                      </w:divBdr>
                    </w:div>
                    <w:div w:id="1298796611">
                      <w:marLeft w:val="0"/>
                      <w:marRight w:val="0"/>
                      <w:marTop w:val="0"/>
                      <w:marBottom w:val="0"/>
                      <w:divBdr>
                        <w:top w:val="none" w:sz="0" w:space="0" w:color="auto"/>
                        <w:left w:val="none" w:sz="0" w:space="0" w:color="auto"/>
                        <w:bottom w:val="none" w:sz="0" w:space="0" w:color="auto"/>
                        <w:right w:val="none" w:sz="0" w:space="0" w:color="auto"/>
                      </w:divBdr>
                    </w:div>
                    <w:div w:id="1950114521">
                      <w:marLeft w:val="0"/>
                      <w:marRight w:val="0"/>
                      <w:marTop w:val="0"/>
                      <w:marBottom w:val="0"/>
                      <w:divBdr>
                        <w:top w:val="none" w:sz="0" w:space="0" w:color="auto"/>
                        <w:left w:val="none" w:sz="0" w:space="0" w:color="auto"/>
                        <w:bottom w:val="none" w:sz="0" w:space="0" w:color="auto"/>
                        <w:right w:val="none" w:sz="0" w:space="0" w:color="auto"/>
                      </w:divBdr>
                    </w:div>
                    <w:div w:id="1162770650">
                      <w:marLeft w:val="0"/>
                      <w:marRight w:val="0"/>
                      <w:marTop w:val="0"/>
                      <w:marBottom w:val="0"/>
                      <w:divBdr>
                        <w:top w:val="none" w:sz="0" w:space="0" w:color="auto"/>
                        <w:left w:val="none" w:sz="0" w:space="0" w:color="auto"/>
                        <w:bottom w:val="none" w:sz="0" w:space="0" w:color="auto"/>
                        <w:right w:val="none" w:sz="0" w:space="0" w:color="auto"/>
                      </w:divBdr>
                    </w:div>
                    <w:div w:id="1917007389">
                      <w:marLeft w:val="0"/>
                      <w:marRight w:val="0"/>
                      <w:marTop w:val="0"/>
                      <w:marBottom w:val="0"/>
                      <w:divBdr>
                        <w:top w:val="none" w:sz="0" w:space="0" w:color="auto"/>
                        <w:left w:val="none" w:sz="0" w:space="0" w:color="auto"/>
                        <w:bottom w:val="none" w:sz="0" w:space="0" w:color="auto"/>
                        <w:right w:val="none" w:sz="0" w:space="0" w:color="auto"/>
                      </w:divBdr>
                    </w:div>
                    <w:div w:id="51124800">
                      <w:marLeft w:val="0"/>
                      <w:marRight w:val="0"/>
                      <w:marTop w:val="0"/>
                      <w:marBottom w:val="0"/>
                      <w:divBdr>
                        <w:top w:val="none" w:sz="0" w:space="0" w:color="auto"/>
                        <w:left w:val="none" w:sz="0" w:space="0" w:color="auto"/>
                        <w:bottom w:val="none" w:sz="0" w:space="0" w:color="auto"/>
                        <w:right w:val="none" w:sz="0" w:space="0" w:color="auto"/>
                      </w:divBdr>
                    </w:div>
                    <w:div w:id="135991867">
                      <w:marLeft w:val="0"/>
                      <w:marRight w:val="0"/>
                      <w:marTop w:val="0"/>
                      <w:marBottom w:val="0"/>
                      <w:divBdr>
                        <w:top w:val="none" w:sz="0" w:space="0" w:color="auto"/>
                        <w:left w:val="none" w:sz="0" w:space="0" w:color="auto"/>
                        <w:bottom w:val="none" w:sz="0" w:space="0" w:color="auto"/>
                        <w:right w:val="none" w:sz="0" w:space="0" w:color="auto"/>
                      </w:divBdr>
                    </w:div>
                    <w:div w:id="16285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3097">
          <w:marLeft w:val="0"/>
          <w:marRight w:val="0"/>
          <w:marTop w:val="0"/>
          <w:marBottom w:val="0"/>
          <w:divBdr>
            <w:top w:val="none" w:sz="0" w:space="0" w:color="auto"/>
            <w:left w:val="none" w:sz="0" w:space="0" w:color="auto"/>
            <w:bottom w:val="none" w:sz="0" w:space="0" w:color="auto"/>
            <w:right w:val="none" w:sz="0" w:space="0" w:color="auto"/>
          </w:divBdr>
          <w:divsChild>
            <w:div w:id="324211788">
              <w:marLeft w:val="0"/>
              <w:marRight w:val="0"/>
              <w:marTop w:val="0"/>
              <w:marBottom w:val="0"/>
              <w:divBdr>
                <w:top w:val="none" w:sz="0" w:space="0" w:color="auto"/>
                <w:left w:val="none" w:sz="0" w:space="0" w:color="auto"/>
                <w:bottom w:val="none" w:sz="0" w:space="0" w:color="auto"/>
                <w:right w:val="none" w:sz="0" w:space="0" w:color="auto"/>
              </w:divBdr>
            </w:div>
          </w:divsChild>
        </w:div>
        <w:div w:id="21104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r20.rs6.net/tn.jsp?f=001ONtXZuPIWY8cXek4s0xCLzw85DvSycKLgtkvpqTgXDEK69JyJLJAI_w82wobyg830ZJtpC3YkCl5HmaBObt-rzogIJA5CtTsuY-SqYPdoTEOlzjbcGIItz0pEh_Xo0i6XxDca6OJnUkKDikhZzWwPWG9e1X0q5C79gZmOTFRoIU=&amp;c=MGm_BpSWxfBspZM2vBvnDAhTePaDD6wDHB6g81l4Rw11IdjyqyJghg==&amp;ch=f7AbiUMKbO2PTMJc6gSLtDBqubKvxn5Zu3cvGuS6FJPHIqhj6S6J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2020-12-15T12:54:00Z</dcterms:created>
  <dcterms:modified xsi:type="dcterms:W3CDTF">2020-12-15T12:54:00Z</dcterms:modified>
</cp:coreProperties>
</file>