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9A7466" w14:textId="77777777" w:rsidR="009F4B28" w:rsidRDefault="009F4B28" w:rsidP="00893556">
      <w:pPr>
        <w:jc w:val="center"/>
        <w:rPr>
          <w:sz w:val="40"/>
          <w:szCs w:val="40"/>
        </w:rPr>
      </w:pPr>
      <w:bookmarkStart w:id="0" w:name="_GoBack"/>
      <w:bookmarkEnd w:id="0"/>
    </w:p>
    <w:p w14:paraId="7D7066F6" w14:textId="77777777" w:rsidR="009F4B28" w:rsidRDefault="009F4B28" w:rsidP="00893556">
      <w:pPr>
        <w:jc w:val="center"/>
        <w:rPr>
          <w:sz w:val="40"/>
          <w:szCs w:val="40"/>
        </w:rPr>
      </w:pPr>
    </w:p>
    <w:p w14:paraId="5C2AD983" w14:textId="77777777" w:rsidR="009F4B28" w:rsidRDefault="009F4B28" w:rsidP="00893556">
      <w:pPr>
        <w:jc w:val="center"/>
        <w:rPr>
          <w:sz w:val="40"/>
          <w:szCs w:val="40"/>
        </w:rPr>
      </w:pPr>
    </w:p>
    <w:p w14:paraId="72E75107" w14:textId="77777777" w:rsidR="009F4B28" w:rsidRDefault="009F4B28" w:rsidP="00893556">
      <w:pPr>
        <w:jc w:val="center"/>
        <w:rPr>
          <w:sz w:val="40"/>
          <w:szCs w:val="40"/>
        </w:rPr>
      </w:pPr>
    </w:p>
    <w:p w14:paraId="2F1C5C99" w14:textId="77777777" w:rsidR="009F4B28" w:rsidRDefault="009F4B28" w:rsidP="00893556">
      <w:pPr>
        <w:jc w:val="center"/>
        <w:rPr>
          <w:sz w:val="40"/>
          <w:szCs w:val="40"/>
        </w:rPr>
      </w:pPr>
    </w:p>
    <w:p w14:paraId="6E193884" w14:textId="77777777" w:rsidR="009F4B28" w:rsidRDefault="009F4B28" w:rsidP="00893556">
      <w:pPr>
        <w:jc w:val="center"/>
        <w:rPr>
          <w:sz w:val="40"/>
          <w:szCs w:val="40"/>
        </w:rPr>
      </w:pPr>
    </w:p>
    <w:p w14:paraId="5899FF1C" w14:textId="77777777" w:rsidR="009F4B28" w:rsidRDefault="009F4B28" w:rsidP="00893556">
      <w:pPr>
        <w:jc w:val="center"/>
        <w:rPr>
          <w:sz w:val="40"/>
          <w:szCs w:val="40"/>
        </w:rPr>
      </w:pPr>
    </w:p>
    <w:p w14:paraId="26DCC963" w14:textId="77777777" w:rsidR="009F4B28" w:rsidRDefault="009F4B28" w:rsidP="00893556">
      <w:pPr>
        <w:jc w:val="center"/>
        <w:rPr>
          <w:sz w:val="40"/>
          <w:szCs w:val="40"/>
        </w:rPr>
      </w:pPr>
    </w:p>
    <w:p w14:paraId="7F26AA3C" w14:textId="77777777" w:rsidR="009F4B28" w:rsidRDefault="009F4B28" w:rsidP="00893556">
      <w:pPr>
        <w:jc w:val="center"/>
        <w:rPr>
          <w:sz w:val="40"/>
          <w:szCs w:val="40"/>
        </w:rPr>
      </w:pPr>
    </w:p>
    <w:p w14:paraId="095DC6BF" w14:textId="77777777" w:rsidR="009F4B28" w:rsidRDefault="009F4B28" w:rsidP="00893556">
      <w:pPr>
        <w:jc w:val="center"/>
        <w:rPr>
          <w:sz w:val="40"/>
          <w:szCs w:val="40"/>
        </w:rPr>
      </w:pPr>
    </w:p>
    <w:p w14:paraId="6D9E461B" w14:textId="77777777" w:rsidR="009F4B28" w:rsidRDefault="009F4B28" w:rsidP="00893556">
      <w:pPr>
        <w:jc w:val="center"/>
        <w:rPr>
          <w:sz w:val="40"/>
          <w:szCs w:val="40"/>
        </w:rPr>
      </w:pPr>
    </w:p>
    <w:p w14:paraId="6BF466E7" w14:textId="77777777" w:rsidR="009F4B28" w:rsidRDefault="009F4B28" w:rsidP="00893556">
      <w:pPr>
        <w:jc w:val="center"/>
        <w:rPr>
          <w:sz w:val="40"/>
          <w:szCs w:val="40"/>
        </w:rPr>
      </w:pPr>
    </w:p>
    <w:p w14:paraId="505A71B0" w14:textId="4D6CCD52" w:rsidR="00DF1049" w:rsidRPr="009F4B28" w:rsidRDefault="00E761D0" w:rsidP="00893556">
      <w:pPr>
        <w:jc w:val="center"/>
        <w:rPr>
          <w:sz w:val="44"/>
          <w:szCs w:val="44"/>
        </w:rPr>
      </w:pPr>
      <w:r w:rsidRPr="009F4B28">
        <w:rPr>
          <w:sz w:val="44"/>
          <w:szCs w:val="44"/>
        </w:rPr>
        <w:t xml:space="preserve">SAANYS </w:t>
      </w:r>
      <w:r w:rsidR="004672E1">
        <w:rPr>
          <w:sz w:val="44"/>
          <w:szCs w:val="44"/>
        </w:rPr>
        <w:t xml:space="preserve">Mentor </w:t>
      </w:r>
      <w:r w:rsidR="00DF1049" w:rsidRPr="009F4B28">
        <w:rPr>
          <w:sz w:val="44"/>
          <w:szCs w:val="44"/>
        </w:rPr>
        <w:t>Circle Plan Document</w:t>
      </w:r>
    </w:p>
    <w:p w14:paraId="6555A5D5" w14:textId="1A1C97BE" w:rsidR="007946C2" w:rsidRPr="009F4B28" w:rsidRDefault="00DF1049" w:rsidP="009F4B28">
      <w:pPr>
        <w:jc w:val="center"/>
        <w:rPr>
          <w:sz w:val="28"/>
          <w:szCs w:val="28"/>
        </w:rPr>
      </w:pPr>
      <w:r w:rsidRPr="00DF1049">
        <w:rPr>
          <w:sz w:val="28"/>
          <w:szCs w:val="28"/>
        </w:rPr>
        <w:t xml:space="preserve">… An </w:t>
      </w:r>
      <w:r w:rsidR="00AB29AE" w:rsidRPr="00DF1049">
        <w:rPr>
          <w:sz w:val="28"/>
          <w:szCs w:val="28"/>
        </w:rPr>
        <w:t xml:space="preserve">Expanded Group MentorCoaching </w:t>
      </w:r>
      <w:r w:rsidR="009F4B28">
        <w:rPr>
          <w:sz w:val="28"/>
          <w:szCs w:val="28"/>
        </w:rPr>
        <w:t>Pilot</w:t>
      </w:r>
    </w:p>
    <w:p w14:paraId="21C7D82A" w14:textId="77777777" w:rsidR="007946C2" w:rsidRDefault="007946C2" w:rsidP="00DF1049">
      <w:pPr>
        <w:jc w:val="center"/>
      </w:pPr>
    </w:p>
    <w:p w14:paraId="0ABC796F" w14:textId="77777777" w:rsidR="007946C2" w:rsidRDefault="007946C2" w:rsidP="00DF1049">
      <w:pPr>
        <w:jc w:val="center"/>
      </w:pPr>
    </w:p>
    <w:p w14:paraId="4177C393" w14:textId="77777777" w:rsidR="007946C2" w:rsidRDefault="007946C2" w:rsidP="009F4B28"/>
    <w:p w14:paraId="2A96B672" w14:textId="77777777" w:rsidR="007946C2" w:rsidRDefault="007946C2" w:rsidP="00DF1049">
      <w:pPr>
        <w:jc w:val="center"/>
      </w:pPr>
    </w:p>
    <w:p w14:paraId="72E1F74C" w14:textId="77777777" w:rsidR="007946C2" w:rsidRDefault="007946C2" w:rsidP="00DF1049">
      <w:pPr>
        <w:jc w:val="center"/>
      </w:pPr>
    </w:p>
    <w:p w14:paraId="61D90E2D" w14:textId="77777777" w:rsidR="007946C2" w:rsidRDefault="007946C2" w:rsidP="00DF1049">
      <w:pPr>
        <w:jc w:val="center"/>
      </w:pPr>
    </w:p>
    <w:p w14:paraId="5F01C005" w14:textId="77777777" w:rsidR="007946C2" w:rsidRDefault="007946C2" w:rsidP="00DF1049">
      <w:pPr>
        <w:jc w:val="center"/>
      </w:pPr>
    </w:p>
    <w:p w14:paraId="61305A54" w14:textId="77777777" w:rsidR="007946C2" w:rsidRDefault="007946C2" w:rsidP="00DF1049">
      <w:pPr>
        <w:jc w:val="center"/>
      </w:pPr>
    </w:p>
    <w:p w14:paraId="1706328B" w14:textId="77777777" w:rsidR="007946C2" w:rsidRDefault="007946C2" w:rsidP="00DF1049">
      <w:pPr>
        <w:jc w:val="center"/>
      </w:pPr>
    </w:p>
    <w:p w14:paraId="63CDB2CB" w14:textId="77777777" w:rsidR="007946C2" w:rsidRDefault="007946C2" w:rsidP="00DF1049">
      <w:pPr>
        <w:jc w:val="center"/>
      </w:pPr>
    </w:p>
    <w:p w14:paraId="65510DB4" w14:textId="77777777" w:rsidR="007946C2" w:rsidRDefault="007946C2" w:rsidP="00DF1049">
      <w:pPr>
        <w:jc w:val="center"/>
      </w:pPr>
    </w:p>
    <w:p w14:paraId="7187AB2C" w14:textId="77777777" w:rsidR="007946C2" w:rsidRDefault="007946C2" w:rsidP="00DF1049">
      <w:pPr>
        <w:jc w:val="center"/>
      </w:pPr>
    </w:p>
    <w:p w14:paraId="7CBEAFB1" w14:textId="77777777" w:rsidR="007946C2" w:rsidRDefault="007946C2" w:rsidP="00DF1049">
      <w:pPr>
        <w:jc w:val="center"/>
      </w:pPr>
    </w:p>
    <w:p w14:paraId="3A670B1E" w14:textId="77777777" w:rsidR="007946C2" w:rsidRDefault="007946C2" w:rsidP="00DF1049">
      <w:pPr>
        <w:jc w:val="center"/>
      </w:pPr>
    </w:p>
    <w:p w14:paraId="1E225471" w14:textId="77777777" w:rsidR="007946C2" w:rsidRDefault="007946C2" w:rsidP="00DF1049">
      <w:pPr>
        <w:jc w:val="center"/>
      </w:pPr>
    </w:p>
    <w:p w14:paraId="260E4506" w14:textId="77777777" w:rsidR="007946C2" w:rsidRDefault="007946C2" w:rsidP="00DF1049">
      <w:pPr>
        <w:jc w:val="center"/>
      </w:pPr>
    </w:p>
    <w:p w14:paraId="0C7AC615" w14:textId="77777777" w:rsidR="007946C2" w:rsidRDefault="007946C2" w:rsidP="00DF1049">
      <w:pPr>
        <w:jc w:val="center"/>
      </w:pPr>
    </w:p>
    <w:p w14:paraId="5D0DD15E" w14:textId="77777777" w:rsidR="007946C2" w:rsidRDefault="007946C2" w:rsidP="00DF1049">
      <w:pPr>
        <w:jc w:val="center"/>
      </w:pPr>
    </w:p>
    <w:p w14:paraId="7625F6C3" w14:textId="77777777" w:rsidR="007946C2" w:rsidRDefault="007946C2" w:rsidP="00DF1049">
      <w:pPr>
        <w:jc w:val="center"/>
      </w:pPr>
    </w:p>
    <w:p w14:paraId="29787B18" w14:textId="77777777" w:rsidR="007946C2" w:rsidRDefault="007946C2" w:rsidP="00DF1049">
      <w:pPr>
        <w:jc w:val="center"/>
      </w:pPr>
    </w:p>
    <w:p w14:paraId="0E17230F" w14:textId="77777777" w:rsidR="007946C2" w:rsidRDefault="007946C2" w:rsidP="00DF1049">
      <w:pPr>
        <w:jc w:val="center"/>
      </w:pPr>
    </w:p>
    <w:p w14:paraId="28A8BA09" w14:textId="77777777" w:rsidR="007946C2" w:rsidRDefault="007946C2" w:rsidP="00DF1049">
      <w:pPr>
        <w:jc w:val="center"/>
      </w:pPr>
    </w:p>
    <w:p w14:paraId="254F3532" w14:textId="30236BB7" w:rsidR="00FF7E90" w:rsidRPr="00DF1049" w:rsidRDefault="00FF7E90" w:rsidP="00DF1049">
      <w:pPr>
        <w:jc w:val="center"/>
      </w:pPr>
      <w:r w:rsidRPr="00DF1049">
        <w:t>submitted by Bonnie Tryon</w:t>
      </w:r>
      <w:r w:rsidR="00DF1049" w:rsidRPr="00DF1049">
        <w:t xml:space="preserve">, Ed.D. </w:t>
      </w:r>
      <w:r w:rsidRPr="00DF1049">
        <w:t xml:space="preserve"> and Mark Turner</w:t>
      </w:r>
    </w:p>
    <w:p w14:paraId="1872C9B5" w14:textId="7DF302F1" w:rsidR="004323A1" w:rsidRDefault="009F4B28" w:rsidP="009F4B28">
      <w:pPr>
        <w:jc w:val="center"/>
      </w:pPr>
      <w:r>
        <w:t>July, 2016</w:t>
      </w:r>
    </w:p>
    <w:p w14:paraId="3C94CDA3" w14:textId="77777777" w:rsidR="004323A1" w:rsidRDefault="004323A1" w:rsidP="009F4B28"/>
    <w:p w14:paraId="47499F38" w14:textId="76B11349" w:rsidR="004323A1" w:rsidRPr="007946C2" w:rsidRDefault="004323A1" w:rsidP="007946C2">
      <w:pPr>
        <w:jc w:val="center"/>
        <w:rPr>
          <w:sz w:val="36"/>
          <w:szCs w:val="36"/>
        </w:rPr>
      </w:pPr>
      <w:r w:rsidRPr="007946C2">
        <w:rPr>
          <w:sz w:val="36"/>
          <w:szCs w:val="36"/>
        </w:rPr>
        <w:lastRenderedPageBreak/>
        <w:t>Table of Contents</w:t>
      </w:r>
    </w:p>
    <w:p w14:paraId="16CDF808" w14:textId="77777777" w:rsidR="004323A1" w:rsidRDefault="004323A1">
      <w:pPr>
        <w:rPr>
          <w:b/>
          <w:i/>
          <w:sz w:val="28"/>
          <w:szCs w:val="28"/>
        </w:rPr>
      </w:pPr>
    </w:p>
    <w:p w14:paraId="0F891C81" w14:textId="77777777" w:rsidR="007946C2" w:rsidRDefault="007946C2">
      <w:pPr>
        <w:rPr>
          <w:sz w:val="28"/>
          <w:szCs w:val="28"/>
        </w:rPr>
      </w:pPr>
    </w:p>
    <w:p w14:paraId="716E5E6E" w14:textId="018CBF07" w:rsidR="007946C2" w:rsidRPr="00EE507C" w:rsidRDefault="007946C2">
      <w:pPr>
        <w:rPr>
          <w:sz w:val="32"/>
          <w:szCs w:val="32"/>
        </w:rPr>
      </w:pPr>
      <w:r w:rsidRPr="00EE507C">
        <w:rPr>
          <w:sz w:val="32"/>
          <w:szCs w:val="32"/>
        </w:rPr>
        <w:t>Part I</w:t>
      </w:r>
    </w:p>
    <w:p w14:paraId="0BE79903" w14:textId="77777777" w:rsidR="007946C2" w:rsidRDefault="007946C2">
      <w:pPr>
        <w:rPr>
          <w:sz w:val="28"/>
          <w:szCs w:val="28"/>
        </w:rPr>
      </w:pPr>
    </w:p>
    <w:p w14:paraId="023DC332" w14:textId="7011CD13" w:rsidR="004323A1" w:rsidRDefault="004323A1">
      <w:pPr>
        <w:rPr>
          <w:sz w:val="28"/>
          <w:szCs w:val="28"/>
        </w:rPr>
      </w:pPr>
      <w:r>
        <w:rPr>
          <w:sz w:val="28"/>
          <w:szCs w:val="28"/>
        </w:rPr>
        <w:t>Introduction and Background</w:t>
      </w:r>
      <w:r w:rsidR="00530B29">
        <w:rPr>
          <w:sz w:val="28"/>
          <w:szCs w:val="28"/>
        </w:rPr>
        <w:t xml:space="preserve"> …………………………………………………………………. 3</w:t>
      </w:r>
    </w:p>
    <w:p w14:paraId="3344E817" w14:textId="16340FEE" w:rsidR="004323A1" w:rsidRDefault="004323A1">
      <w:pPr>
        <w:rPr>
          <w:sz w:val="28"/>
          <w:szCs w:val="28"/>
        </w:rPr>
      </w:pPr>
      <w:r>
        <w:rPr>
          <w:sz w:val="28"/>
          <w:szCs w:val="28"/>
        </w:rPr>
        <w:t>Purpose</w:t>
      </w:r>
      <w:r w:rsidR="00530B29">
        <w:rPr>
          <w:sz w:val="28"/>
          <w:szCs w:val="28"/>
        </w:rPr>
        <w:t xml:space="preserve"> …………………</w:t>
      </w:r>
      <w:r w:rsidR="00ED0CD7">
        <w:rPr>
          <w:sz w:val="28"/>
          <w:szCs w:val="28"/>
        </w:rPr>
        <w:t xml:space="preserve">……………………………………………………………………………….. </w:t>
      </w:r>
      <w:r w:rsidR="00530B29">
        <w:rPr>
          <w:sz w:val="28"/>
          <w:szCs w:val="28"/>
        </w:rPr>
        <w:t>3</w:t>
      </w:r>
    </w:p>
    <w:p w14:paraId="1017FCF7" w14:textId="409BEBCC" w:rsidR="004323A1" w:rsidRDefault="004323A1">
      <w:pPr>
        <w:rPr>
          <w:sz w:val="28"/>
          <w:szCs w:val="28"/>
        </w:rPr>
      </w:pPr>
      <w:r>
        <w:rPr>
          <w:sz w:val="28"/>
          <w:szCs w:val="28"/>
        </w:rPr>
        <w:t xml:space="preserve">Definition </w:t>
      </w:r>
      <w:r w:rsidR="00530B29">
        <w:rPr>
          <w:sz w:val="28"/>
          <w:szCs w:val="28"/>
        </w:rPr>
        <w:t>………………………………………………………………………………………………..</w:t>
      </w:r>
      <w:r w:rsidR="00ED0CD7">
        <w:rPr>
          <w:sz w:val="28"/>
          <w:szCs w:val="28"/>
        </w:rPr>
        <w:t xml:space="preserve"> 3</w:t>
      </w:r>
    </w:p>
    <w:p w14:paraId="5A80A226" w14:textId="795A9521" w:rsidR="004323A1" w:rsidRDefault="004323A1">
      <w:pPr>
        <w:rPr>
          <w:sz w:val="28"/>
          <w:szCs w:val="28"/>
        </w:rPr>
      </w:pPr>
      <w:r>
        <w:rPr>
          <w:sz w:val="28"/>
          <w:szCs w:val="28"/>
        </w:rPr>
        <w:t>Why This is Different</w:t>
      </w:r>
      <w:r w:rsidR="00ED0CD7">
        <w:rPr>
          <w:sz w:val="28"/>
          <w:szCs w:val="28"/>
        </w:rPr>
        <w:t xml:space="preserve"> ………………………………………………………………………………. 4</w:t>
      </w:r>
    </w:p>
    <w:p w14:paraId="26741CE1" w14:textId="14A38C19" w:rsidR="004323A1" w:rsidRDefault="004323A1">
      <w:pPr>
        <w:rPr>
          <w:sz w:val="28"/>
          <w:szCs w:val="28"/>
        </w:rPr>
      </w:pPr>
      <w:r>
        <w:rPr>
          <w:sz w:val="28"/>
          <w:szCs w:val="28"/>
        </w:rPr>
        <w:t xml:space="preserve">Participant </w:t>
      </w:r>
      <w:r w:rsidR="005937E5">
        <w:rPr>
          <w:sz w:val="28"/>
          <w:szCs w:val="28"/>
        </w:rPr>
        <w:t>Outcome and</w:t>
      </w:r>
      <w:r w:rsidR="007946C2">
        <w:rPr>
          <w:sz w:val="28"/>
          <w:szCs w:val="28"/>
        </w:rPr>
        <w:t xml:space="preserve"> Proposed Population</w:t>
      </w:r>
      <w:r w:rsidR="00ED0CD7">
        <w:rPr>
          <w:sz w:val="28"/>
          <w:szCs w:val="28"/>
        </w:rPr>
        <w:t xml:space="preserve"> ………………………………………… 6</w:t>
      </w:r>
    </w:p>
    <w:p w14:paraId="3F8B6498" w14:textId="1ED68C52" w:rsidR="007946C2" w:rsidRDefault="007946C2">
      <w:pPr>
        <w:rPr>
          <w:sz w:val="28"/>
          <w:szCs w:val="28"/>
        </w:rPr>
      </w:pPr>
      <w:r>
        <w:rPr>
          <w:sz w:val="28"/>
          <w:szCs w:val="28"/>
        </w:rPr>
        <w:t>Suggested Session</w:t>
      </w:r>
      <w:r w:rsidR="00ED0CD7">
        <w:rPr>
          <w:sz w:val="28"/>
          <w:szCs w:val="28"/>
        </w:rPr>
        <w:t xml:space="preserve"> Format</w:t>
      </w:r>
      <w:r w:rsidR="00802807">
        <w:rPr>
          <w:sz w:val="28"/>
          <w:szCs w:val="28"/>
        </w:rPr>
        <w:t>s</w:t>
      </w:r>
      <w:r w:rsidR="00ED0CD7">
        <w:rPr>
          <w:sz w:val="28"/>
          <w:szCs w:val="28"/>
        </w:rPr>
        <w:t xml:space="preserve"> ………………………………………………………………………</w:t>
      </w:r>
      <w:r w:rsidR="008F2CB2">
        <w:rPr>
          <w:sz w:val="28"/>
          <w:szCs w:val="28"/>
        </w:rPr>
        <w:t xml:space="preserve"> 7</w:t>
      </w:r>
    </w:p>
    <w:p w14:paraId="2751F2F9" w14:textId="163D5BCD" w:rsidR="007946C2" w:rsidRDefault="007946C2">
      <w:pPr>
        <w:rPr>
          <w:sz w:val="28"/>
          <w:szCs w:val="28"/>
        </w:rPr>
      </w:pPr>
      <w:r>
        <w:rPr>
          <w:sz w:val="28"/>
          <w:szCs w:val="28"/>
        </w:rPr>
        <w:t xml:space="preserve">Sample Circle </w:t>
      </w:r>
      <w:r w:rsidR="002C6E80">
        <w:rPr>
          <w:sz w:val="28"/>
          <w:szCs w:val="28"/>
        </w:rPr>
        <w:t xml:space="preserve">Principles. </w:t>
      </w:r>
      <w:r w:rsidR="00ED0CD7">
        <w:rPr>
          <w:sz w:val="28"/>
          <w:szCs w:val="28"/>
        </w:rPr>
        <w:t>…</w:t>
      </w:r>
      <w:r w:rsidR="00E341A6">
        <w:rPr>
          <w:sz w:val="28"/>
          <w:szCs w:val="28"/>
        </w:rPr>
        <w:t>.</w:t>
      </w:r>
      <w:r w:rsidR="00ED0CD7">
        <w:rPr>
          <w:sz w:val="28"/>
          <w:szCs w:val="28"/>
        </w:rPr>
        <w:t>………………………………………………………………………..</w:t>
      </w:r>
      <w:r w:rsidR="00E341A6">
        <w:rPr>
          <w:sz w:val="28"/>
          <w:szCs w:val="28"/>
        </w:rPr>
        <w:t>9</w:t>
      </w:r>
    </w:p>
    <w:p w14:paraId="57612964" w14:textId="6C1999A0" w:rsidR="007946C2" w:rsidRDefault="007946C2">
      <w:pPr>
        <w:rPr>
          <w:sz w:val="28"/>
          <w:szCs w:val="28"/>
        </w:rPr>
      </w:pPr>
      <w:r>
        <w:rPr>
          <w:sz w:val="28"/>
          <w:szCs w:val="28"/>
        </w:rPr>
        <w:t>Evaluation</w:t>
      </w:r>
      <w:r w:rsidR="006C3FD7">
        <w:rPr>
          <w:sz w:val="28"/>
          <w:szCs w:val="28"/>
        </w:rPr>
        <w:t>.</w:t>
      </w:r>
      <w:r w:rsidR="00ED0CD7">
        <w:rPr>
          <w:sz w:val="28"/>
          <w:szCs w:val="28"/>
        </w:rPr>
        <w:t>………………………</w:t>
      </w:r>
      <w:r w:rsidR="00E341A6">
        <w:rPr>
          <w:sz w:val="28"/>
          <w:szCs w:val="28"/>
        </w:rPr>
        <w:t>.</w:t>
      </w:r>
      <w:r w:rsidR="00ED0CD7">
        <w:rPr>
          <w:sz w:val="28"/>
          <w:szCs w:val="28"/>
        </w:rPr>
        <w:t>………………………………………………………………………. 9</w:t>
      </w:r>
    </w:p>
    <w:p w14:paraId="033775A9" w14:textId="211923E4" w:rsidR="007946C2" w:rsidRDefault="007946C2">
      <w:pPr>
        <w:rPr>
          <w:sz w:val="28"/>
          <w:szCs w:val="28"/>
        </w:rPr>
      </w:pPr>
      <w:r>
        <w:rPr>
          <w:sz w:val="28"/>
          <w:szCs w:val="28"/>
        </w:rPr>
        <w:t>Major Cost Areas</w:t>
      </w:r>
      <w:r w:rsidR="00ED0CD7">
        <w:rPr>
          <w:sz w:val="28"/>
          <w:szCs w:val="28"/>
        </w:rPr>
        <w:t xml:space="preserve"> …………………………………………………………………………………….. 10</w:t>
      </w:r>
    </w:p>
    <w:p w14:paraId="5E8C562B" w14:textId="2E2D846C" w:rsidR="007946C2" w:rsidRDefault="009B1F0C">
      <w:pPr>
        <w:rPr>
          <w:sz w:val="28"/>
          <w:szCs w:val="28"/>
        </w:rPr>
      </w:pPr>
      <w:r>
        <w:rPr>
          <w:sz w:val="28"/>
          <w:szCs w:val="28"/>
        </w:rPr>
        <w:t>Marketing Plan Suggestions……………………………………………………………………</w:t>
      </w:r>
      <w:r w:rsidR="00E341A6">
        <w:rPr>
          <w:sz w:val="28"/>
          <w:szCs w:val="28"/>
        </w:rPr>
        <w:t>...</w:t>
      </w:r>
      <w:r w:rsidR="00811AA4">
        <w:rPr>
          <w:sz w:val="28"/>
          <w:szCs w:val="28"/>
        </w:rPr>
        <w:t xml:space="preserve"> 13</w:t>
      </w:r>
    </w:p>
    <w:p w14:paraId="63996D5C" w14:textId="77777777" w:rsidR="00E85017" w:rsidRDefault="00E85017">
      <w:pPr>
        <w:rPr>
          <w:sz w:val="28"/>
          <w:szCs w:val="28"/>
        </w:rPr>
      </w:pPr>
    </w:p>
    <w:p w14:paraId="537F4312" w14:textId="4278290B" w:rsidR="007946C2" w:rsidRPr="00EE507C" w:rsidRDefault="007946C2">
      <w:pPr>
        <w:rPr>
          <w:sz w:val="36"/>
          <w:szCs w:val="36"/>
        </w:rPr>
      </w:pPr>
      <w:r w:rsidRPr="00EE507C">
        <w:rPr>
          <w:sz w:val="36"/>
          <w:szCs w:val="36"/>
        </w:rPr>
        <w:t>Part II</w:t>
      </w:r>
    </w:p>
    <w:p w14:paraId="4EE5BF9C" w14:textId="77777777" w:rsidR="007946C2" w:rsidRDefault="007946C2">
      <w:pPr>
        <w:rPr>
          <w:sz w:val="28"/>
          <w:szCs w:val="28"/>
        </w:rPr>
      </w:pPr>
    </w:p>
    <w:p w14:paraId="543CFB0E" w14:textId="5C82B7B2" w:rsidR="007946C2" w:rsidRDefault="007946C2">
      <w:pPr>
        <w:rPr>
          <w:sz w:val="28"/>
          <w:szCs w:val="28"/>
        </w:rPr>
      </w:pPr>
      <w:r>
        <w:rPr>
          <w:sz w:val="28"/>
          <w:szCs w:val="28"/>
        </w:rPr>
        <w:t>Examples</w:t>
      </w:r>
    </w:p>
    <w:p w14:paraId="1DCE07A6" w14:textId="390471D1" w:rsidR="00ED0CD7" w:rsidRDefault="00ED0CD7">
      <w:pPr>
        <w:rPr>
          <w:sz w:val="28"/>
          <w:szCs w:val="28"/>
        </w:rPr>
      </w:pPr>
      <w:r>
        <w:rPr>
          <w:sz w:val="28"/>
          <w:szCs w:val="28"/>
        </w:rPr>
        <w:tab/>
        <w:t>Historical ………………………………………………………………………………………</w:t>
      </w:r>
      <w:r w:rsidR="008F2CB2">
        <w:rPr>
          <w:sz w:val="28"/>
          <w:szCs w:val="28"/>
        </w:rPr>
        <w:t xml:space="preserve"> 14</w:t>
      </w:r>
    </w:p>
    <w:p w14:paraId="55B64AE2" w14:textId="60F66E3B" w:rsidR="00ED0CD7" w:rsidRPr="00ED0CD7" w:rsidRDefault="00ED0CD7">
      <w:r>
        <w:rPr>
          <w:sz w:val="28"/>
          <w:szCs w:val="28"/>
        </w:rPr>
        <w:tab/>
      </w:r>
      <w:r>
        <w:rPr>
          <w:sz w:val="28"/>
          <w:szCs w:val="28"/>
        </w:rPr>
        <w:tab/>
      </w:r>
      <w:r w:rsidRPr="00ED0CD7">
        <w:t xml:space="preserve">The Leather Apron Club </w:t>
      </w:r>
    </w:p>
    <w:p w14:paraId="46B8E640" w14:textId="5FE112A5" w:rsidR="00ED0CD7" w:rsidRDefault="00ED0CD7">
      <w:pPr>
        <w:rPr>
          <w:sz w:val="28"/>
          <w:szCs w:val="28"/>
        </w:rPr>
      </w:pPr>
      <w:r>
        <w:rPr>
          <w:sz w:val="28"/>
          <w:szCs w:val="28"/>
        </w:rPr>
        <w:tab/>
        <w:t>Present Day …………………………………………………………………………………...</w:t>
      </w:r>
      <w:r w:rsidR="008F2CB2">
        <w:rPr>
          <w:sz w:val="28"/>
          <w:szCs w:val="28"/>
        </w:rPr>
        <w:t xml:space="preserve"> 15</w:t>
      </w:r>
    </w:p>
    <w:p w14:paraId="350EF528" w14:textId="393E9EBB" w:rsidR="00ED0CD7" w:rsidRPr="00ED0CD7" w:rsidRDefault="00ED0CD7">
      <w:r>
        <w:rPr>
          <w:sz w:val="28"/>
          <w:szCs w:val="28"/>
        </w:rPr>
        <w:tab/>
      </w:r>
      <w:r>
        <w:rPr>
          <w:sz w:val="28"/>
          <w:szCs w:val="28"/>
        </w:rPr>
        <w:tab/>
      </w:r>
      <w:r w:rsidRPr="00ED0CD7">
        <w:t>Chicago Bar</w:t>
      </w:r>
    </w:p>
    <w:p w14:paraId="19DFC96A" w14:textId="182CF745" w:rsidR="00ED0CD7" w:rsidRPr="00ED0CD7" w:rsidRDefault="00ED0CD7">
      <w:r w:rsidRPr="00ED0CD7">
        <w:tab/>
      </w:r>
      <w:r w:rsidRPr="00ED0CD7">
        <w:tab/>
        <w:t>TEMPO Milwaukee</w:t>
      </w:r>
    </w:p>
    <w:p w14:paraId="325C40C1" w14:textId="1016CCAA" w:rsidR="00ED0CD7" w:rsidRPr="00ED0CD7" w:rsidRDefault="00ED0CD7">
      <w:r w:rsidRPr="00ED0CD7">
        <w:tab/>
      </w:r>
      <w:r w:rsidRPr="00ED0CD7">
        <w:tab/>
        <w:t>University of Alberta</w:t>
      </w:r>
    </w:p>
    <w:p w14:paraId="16CB667D" w14:textId="6F9825CE" w:rsidR="007946C2" w:rsidRDefault="007946C2">
      <w:pPr>
        <w:rPr>
          <w:sz w:val="28"/>
          <w:szCs w:val="28"/>
        </w:rPr>
      </w:pPr>
      <w:r>
        <w:rPr>
          <w:sz w:val="28"/>
          <w:szCs w:val="28"/>
        </w:rPr>
        <w:t>Case Study</w:t>
      </w:r>
      <w:r w:rsidR="00ED0CD7">
        <w:rPr>
          <w:sz w:val="28"/>
          <w:szCs w:val="28"/>
        </w:rPr>
        <w:t xml:space="preserve"> ………………………………………………………………………………………………</w:t>
      </w:r>
      <w:r w:rsidR="008F2CB2">
        <w:rPr>
          <w:sz w:val="28"/>
          <w:szCs w:val="28"/>
        </w:rPr>
        <w:t xml:space="preserve"> 22</w:t>
      </w:r>
    </w:p>
    <w:p w14:paraId="72A24648" w14:textId="566F300A" w:rsidR="00EE507C" w:rsidRPr="00EE507C" w:rsidRDefault="00EE507C">
      <w:r>
        <w:rPr>
          <w:sz w:val="28"/>
          <w:szCs w:val="28"/>
        </w:rPr>
        <w:tab/>
      </w:r>
      <w:r>
        <w:rPr>
          <w:sz w:val="28"/>
          <w:szCs w:val="28"/>
        </w:rPr>
        <w:tab/>
      </w:r>
      <w:r w:rsidRPr="00EE507C">
        <w:t>Abbott</w:t>
      </w:r>
    </w:p>
    <w:p w14:paraId="48AFD07E" w14:textId="052157F6" w:rsidR="007946C2" w:rsidRDefault="007946C2">
      <w:pPr>
        <w:rPr>
          <w:sz w:val="28"/>
          <w:szCs w:val="28"/>
        </w:rPr>
      </w:pPr>
      <w:r>
        <w:rPr>
          <w:sz w:val="28"/>
          <w:szCs w:val="28"/>
        </w:rPr>
        <w:t>Tools</w:t>
      </w:r>
      <w:r w:rsidR="00ED0CD7">
        <w:rPr>
          <w:sz w:val="28"/>
          <w:szCs w:val="28"/>
        </w:rPr>
        <w:t xml:space="preserve"> ………………………………………………………………………………………………………</w:t>
      </w:r>
      <w:r w:rsidR="008F2CB2">
        <w:rPr>
          <w:sz w:val="28"/>
          <w:szCs w:val="28"/>
        </w:rPr>
        <w:t xml:space="preserve"> 27</w:t>
      </w:r>
    </w:p>
    <w:p w14:paraId="0292E174" w14:textId="734BBAB8" w:rsidR="00EE507C" w:rsidRPr="00EE507C" w:rsidRDefault="00EE507C">
      <w:r>
        <w:rPr>
          <w:sz w:val="28"/>
          <w:szCs w:val="28"/>
        </w:rPr>
        <w:tab/>
      </w:r>
      <w:r>
        <w:rPr>
          <w:sz w:val="28"/>
          <w:szCs w:val="28"/>
        </w:rPr>
        <w:tab/>
      </w:r>
      <w:r>
        <w:t>Group Behaviors Assess</w:t>
      </w:r>
      <w:r w:rsidRPr="00EE507C">
        <w:t>ment</w:t>
      </w:r>
    </w:p>
    <w:p w14:paraId="57DFCF3E" w14:textId="595A27DB" w:rsidR="00EE507C" w:rsidRPr="00EE507C" w:rsidRDefault="00EE507C">
      <w:r w:rsidRPr="00EE507C">
        <w:tab/>
      </w:r>
      <w:r w:rsidRPr="00EE507C">
        <w:tab/>
        <w:t>Rubric for Mentor Circle Members</w:t>
      </w:r>
    </w:p>
    <w:p w14:paraId="6A910AD9" w14:textId="6137AB98" w:rsidR="00EE507C" w:rsidRPr="00EE507C" w:rsidRDefault="00EE507C">
      <w:r w:rsidRPr="00EE507C">
        <w:tab/>
      </w:r>
      <w:r w:rsidRPr="00EE507C">
        <w:tab/>
        <w:t>Learning Plan</w:t>
      </w:r>
    </w:p>
    <w:p w14:paraId="72B7F484" w14:textId="5F2C0D1A" w:rsidR="00EE507C" w:rsidRPr="00EE507C" w:rsidRDefault="00EE507C" w:rsidP="00EE507C">
      <w:pPr>
        <w:ind w:left="720" w:firstLine="720"/>
      </w:pPr>
      <w:r w:rsidRPr="00EE507C">
        <w:t>Mentoring Circle Rubric</w:t>
      </w:r>
    </w:p>
    <w:p w14:paraId="40217902" w14:textId="2FBED125" w:rsidR="00EE507C" w:rsidRPr="00EE507C" w:rsidRDefault="00EE507C" w:rsidP="00EE507C">
      <w:pPr>
        <w:ind w:left="720" w:firstLine="720"/>
      </w:pPr>
      <w:r w:rsidRPr="00EE507C">
        <w:t>Three Intellectual Roles to Build Group Engag</w:t>
      </w:r>
      <w:r>
        <w:t>e</w:t>
      </w:r>
      <w:r w:rsidRPr="00EE507C">
        <w:t>ment</w:t>
      </w:r>
    </w:p>
    <w:p w14:paraId="37FF944F" w14:textId="65CBC8DC" w:rsidR="00EE507C" w:rsidRPr="00EE507C" w:rsidRDefault="00EE507C" w:rsidP="00EE507C">
      <w:pPr>
        <w:ind w:left="720" w:firstLine="720"/>
      </w:pPr>
      <w:r w:rsidRPr="00EE507C">
        <w:t>One-Page Recruiting Flyer</w:t>
      </w:r>
    </w:p>
    <w:p w14:paraId="2F8D964D" w14:textId="55E5854D" w:rsidR="00EE507C" w:rsidRPr="00EE507C" w:rsidRDefault="00EE507C" w:rsidP="00EE507C">
      <w:pPr>
        <w:ind w:left="720" w:firstLine="720"/>
      </w:pPr>
      <w:r w:rsidRPr="00EE507C">
        <w:t>SAANYS Mentor Circle Partnership Agreement</w:t>
      </w:r>
    </w:p>
    <w:p w14:paraId="39863D87" w14:textId="6219D01E" w:rsidR="007946C2" w:rsidRDefault="007946C2">
      <w:pPr>
        <w:rPr>
          <w:sz w:val="28"/>
          <w:szCs w:val="28"/>
        </w:rPr>
      </w:pPr>
      <w:r>
        <w:rPr>
          <w:sz w:val="28"/>
          <w:szCs w:val="28"/>
        </w:rPr>
        <w:t>References</w:t>
      </w:r>
      <w:r w:rsidR="00ED0CD7">
        <w:rPr>
          <w:sz w:val="28"/>
          <w:szCs w:val="28"/>
        </w:rPr>
        <w:t xml:space="preserve"> ………………………………………………………………………………………………</w:t>
      </w:r>
      <w:r w:rsidR="008F2CB2">
        <w:rPr>
          <w:sz w:val="28"/>
          <w:szCs w:val="28"/>
        </w:rPr>
        <w:t xml:space="preserve"> 37</w:t>
      </w:r>
    </w:p>
    <w:p w14:paraId="3B64BEB6" w14:textId="77777777" w:rsidR="004323A1" w:rsidRPr="004323A1" w:rsidRDefault="004323A1">
      <w:pPr>
        <w:rPr>
          <w:sz w:val="28"/>
          <w:szCs w:val="28"/>
        </w:rPr>
      </w:pPr>
    </w:p>
    <w:p w14:paraId="63348E7B" w14:textId="77777777" w:rsidR="004323A1" w:rsidRDefault="004323A1">
      <w:pPr>
        <w:rPr>
          <w:b/>
          <w:i/>
          <w:sz w:val="28"/>
          <w:szCs w:val="28"/>
        </w:rPr>
      </w:pPr>
    </w:p>
    <w:p w14:paraId="3267C3AC" w14:textId="77777777" w:rsidR="001744A5" w:rsidRDefault="001744A5">
      <w:pPr>
        <w:rPr>
          <w:b/>
          <w:i/>
          <w:sz w:val="28"/>
          <w:szCs w:val="28"/>
        </w:rPr>
      </w:pPr>
    </w:p>
    <w:p w14:paraId="724AFF6A" w14:textId="77777777" w:rsidR="004323A1" w:rsidRDefault="004323A1">
      <w:pPr>
        <w:rPr>
          <w:b/>
          <w:i/>
          <w:sz w:val="28"/>
          <w:szCs w:val="28"/>
        </w:rPr>
      </w:pPr>
    </w:p>
    <w:p w14:paraId="42357394" w14:textId="77777777" w:rsidR="004323A1" w:rsidRDefault="004323A1">
      <w:pPr>
        <w:rPr>
          <w:b/>
          <w:i/>
          <w:sz w:val="28"/>
          <w:szCs w:val="28"/>
        </w:rPr>
      </w:pPr>
    </w:p>
    <w:p w14:paraId="3B472220" w14:textId="77777777" w:rsidR="00EE507C" w:rsidRDefault="00EE507C">
      <w:pPr>
        <w:rPr>
          <w:b/>
          <w:i/>
          <w:sz w:val="28"/>
          <w:szCs w:val="28"/>
        </w:rPr>
      </w:pPr>
    </w:p>
    <w:p w14:paraId="1B0CBE8E" w14:textId="4FF33FA9" w:rsidR="00EE507C" w:rsidRPr="00EE507C" w:rsidRDefault="00EE507C" w:rsidP="00EE507C">
      <w:pPr>
        <w:ind w:left="2880" w:firstLine="720"/>
        <w:rPr>
          <w:b/>
          <w:i/>
          <w:sz w:val="32"/>
          <w:szCs w:val="32"/>
        </w:rPr>
      </w:pPr>
      <w:r w:rsidRPr="00EE507C">
        <w:rPr>
          <w:b/>
          <w:i/>
          <w:sz w:val="32"/>
          <w:szCs w:val="32"/>
        </w:rPr>
        <w:t>Part 1</w:t>
      </w:r>
    </w:p>
    <w:p w14:paraId="6DBD6D32" w14:textId="77777777" w:rsidR="00EE507C" w:rsidRPr="00EE507C" w:rsidRDefault="00EE507C">
      <w:pPr>
        <w:rPr>
          <w:b/>
          <w:i/>
          <w:sz w:val="40"/>
          <w:szCs w:val="40"/>
        </w:rPr>
      </w:pPr>
    </w:p>
    <w:p w14:paraId="003C5B91" w14:textId="6EF26C92" w:rsidR="0067421C" w:rsidRPr="00F2401A" w:rsidRDefault="000B455B">
      <w:pPr>
        <w:rPr>
          <w:b/>
          <w:i/>
          <w:sz w:val="28"/>
          <w:szCs w:val="28"/>
        </w:rPr>
      </w:pPr>
      <w:r w:rsidRPr="00F2401A">
        <w:rPr>
          <w:b/>
          <w:i/>
          <w:sz w:val="28"/>
          <w:szCs w:val="28"/>
        </w:rPr>
        <w:t>Introduction</w:t>
      </w:r>
      <w:r w:rsidR="009E0826" w:rsidRPr="00F2401A">
        <w:rPr>
          <w:b/>
          <w:i/>
          <w:sz w:val="28"/>
          <w:szCs w:val="28"/>
        </w:rPr>
        <w:t xml:space="preserve"> and </w:t>
      </w:r>
      <w:r w:rsidRPr="00F2401A">
        <w:rPr>
          <w:b/>
          <w:i/>
          <w:sz w:val="28"/>
          <w:szCs w:val="28"/>
        </w:rPr>
        <w:t>Background</w:t>
      </w:r>
      <w:r w:rsidR="0086562C" w:rsidRPr="00F2401A">
        <w:rPr>
          <w:b/>
          <w:i/>
          <w:sz w:val="28"/>
          <w:szCs w:val="28"/>
        </w:rPr>
        <w:t xml:space="preserve"> </w:t>
      </w:r>
    </w:p>
    <w:p w14:paraId="48BA665C" w14:textId="77777777" w:rsidR="00FD4A12" w:rsidRDefault="00FD4A12">
      <w:pPr>
        <w:rPr>
          <w:b/>
          <w:i/>
        </w:rPr>
      </w:pPr>
    </w:p>
    <w:p w14:paraId="5F1F90F5" w14:textId="77777777" w:rsidR="00BC2D2F" w:rsidRDefault="00FD4A12" w:rsidP="00FD4A12">
      <w:r w:rsidRPr="00FA7D92">
        <w:t xml:space="preserve">SAANYS currently offers a MentorCoach Professional Development Service modeled after the successful Ontario Principals Center program. This model provides </w:t>
      </w:r>
      <w:r>
        <w:t xml:space="preserve">for </w:t>
      </w:r>
      <w:r w:rsidRPr="00FA7D92">
        <w:t xml:space="preserve">a trained mentorcoach to work with a mentee </w:t>
      </w:r>
      <w:r>
        <w:t>for 35-</w:t>
      </w:r>
      <w:r w:rsidRPr="00FA7D92">
        <w:t>weekly coaching sessions</w:t>
      </w:r>
      <w:r w:rsidR="00BC2D2F">
        <w:t xml:space="preserve"> over the span of 10 months</w:t>
      </w:r>
      <w:r w:rsidRPr="00FA7D92">
        <w:t>. These sessions are structured around an individually agre</w:t>
      </w:r>
      <w:r>
        <w:t>ed upon</w:t>
      </w:r>
      <w:r w:rsidRPr="00FA7D92">
        <w:t xml:space="preserve"> ISLLC-based Learning Plan that includes goal setting, reflection, and rubric evaluation. </w:t>
      </w:r>
    </w:p>
    <w:p w14:paraId="49553A36" w14:textId="77777777" w:rsidR="00BC2D2F" w:rsidRDefault="00BC2D2F" w:rsidP="00FD4A12"/>
    <w:p w14:paraId="385C377F" w14:textId="59090016" w:rsidR="00FD4A12" w:rsidRDefault="00DF1049" w:rsidP="00FD4A12">
      <w:r>
        <w:t>In addition</w:t>
      </w:r>
      <w:r w:rsidR="0072620B">
        <w:t xml:space="preserve">, SAANYS </w:t>
      </w:r>
      <w:r>
        <w:t xml:space="preserve">just completed this spring a </w:t>
      </w:r>
      <w:r w:rsidR="0072620B">
        <w:t xml:space="preserve">Group MentorCoaching program </w:t>
      </w:r>
      <w:r>
        <w:t xml:space="preserve">pilot </w:t>
      </w:r>
      <w:r w:rsidR="0072620B">
        <w:t xml:space="preserve">in two small urban districts where a number of its </w:t>
      </w:r>
      <w:r w:rsidR="00C41152">
        <w:t>administrators</w:t>
      </w:r>
      <w:r>
        <w:t xml:space="preserve"> had</w:t>
      </w:r>
      <w:r w:rsidR="0072620B">
        <w:t xml:space="preserve"> experienced the 10-month long mentorcoach program</w:t>
      </w:r>
      <w:r>
        <w:t>. Volunteering to join the Pilot, designed around</w:t>
      </w:r>
      <w:r w:rsidR="0072620B">
        <w:t xml:space="preserve"> Karla Reiss’s </w:t>
      </w:r>
      <w:r>
        <w:t xml:space="preserve">(2012, 2015) </w:t>
      </w:r>
      <w:r w:rsidR="0072620B">
        <w:t xml:space="preserve">group </w:t>
      </w:r>
      <w:r>
        <w:t xml:space="preserve">coaching model, these post-mentees agreed they had </w:t>
      </w:r>
      <w:r w:rsidR="0072620B">
        <w:t xml:space="preserve">profited </w:t>
      </w:r>
      <w:r>
        <w:t>greatly from involvement in this group</w:t>
      </w:r>
      <w:r w:rsidR="0072620B">
        <w:t xml:space="preserve"> scheme. The </w:t>
      </w:r>
      <w:r w:rsidR="008E49B5">
        <w:t>result of</w:t>
      </w:r>
      <w:r>
        <w:t xml:space="preserve"> this pilot was</w:t>
      </w:r>
      <w:r w:rsidR="0072620B">
        <w:t xml:space="preserve"> written about by one of the groups in the most recent </w:t>
      </w:r>
      <w:r w:rsidR="00C41152">
        <w:t>edition</w:t>
      </w:r>
      <w:r w:rsidR="0072620B">
        <w:t xml:space="preserve"> of </w:t>
      </w:r>
      <w:r w:rsidR="0072620B" w:rsidRPr="0072620B">
        <w:rPr>
          <w:i/>
        </w:rPr>
        <w:t>Vanguard.</w:t>
      </w:r>
      <w:r w:rsidR="0072620B">
        <w:t xml:space="preserve"> </w:t>
      </w:r>
    </w:p>
    <w:p w14:paraId="07C59D4E" w14:textId="77777777" w:rsidR="0072620B" w:rsidRPr="00F2401A" w:rsidRDefault="0072620B" w:rsidP="00FD4A12">
      <w:pPr>
        <w:rPr>
          <w:sz w:val="28"/>
          <w:szCs w:val="28"/>
        </w:rPr>
      </w:pPr>
    </w:p>
    <w:p w14:paraId="36D5AA88" w14:textId="77777777" w:rsidR="0072620B" w:rsidRPr="00F2401A" w:rsidRDefault="0072620B" w:rsidP="0072620B">
      <w:pPr>
        <w:rPr>
          <w:b/>
          <w:i/>
          <w:sz w:val="28"/>
          <w:szCs w:val="28"/>
        </w:rPr>
      </w:pPr>
      <w:r w:rsidRPr="00F2401A">
        <w:rPr>
          <w:b/>
          <w:i/>
          <w:sz w:val="28"/>
          <w:szCs w:val="28"/>
        </w:rPr>
        <w:t>Purpose</w:t>
      </w:r>
    </w:p>
    <w:p w14:paraId="6D7B8622" w14:textId="77777777" w:rsidR="0072620B" w:rsidRDefault="0072620B" w:rsidP="00FD4A12"/>
    <w:p w14:paraId="686FE78E" w14:textId="4076A292" w:rsidR="00DF1049" w:rsidRDefault="004672E1" w:rsidP="00FD4A12">
      <w:r>
        <w:t xml:space="preserve">This </w:t>
      </w:r>
      <w:r w:rsidR="00BE456A" w:rsidRPr="00BE456A">
        <w:rPr>
          <w:i/>
        </w:rPr>
        <w:t>SAANYS Mentor Circle – An Expanded G</w:t>
      </w:r>
      <w:r w:rsidR="0072620B" w:rsidRPr="00BE456A">
        <w:rPr>
          <w:i/>
        </w:rPr>
        <w:t xml:space="preserve">roup </w:t>
      </w:r>
      <w:r w:rsidR="00BE456A" w:rsidRPr="00BE456A">
        <w:rPr>
          <w:i/>
        </w:rPr>
        <w:t>M</w:t>
      </w:r>
      <w:r>
        <w:rPr>
          <w:i/>
        </w:rPr>
        <w:t>entorC</w:t>
      </w:r>
      <w:r w:rsidR="00C41152" w:rsidRPr="00BE456A">
        <w:rPr>
          <w:i/>
        </w:rPr>
        <w:t>oaching</w:t>
      </w:r>
      <w:r w:rsidR="00BE456A" w:rsidRPr="00BE456A">
        <w:rPr>
          <w:i/>
        </w:rPr>
        <w:t xml:space="preserve"> P</w:t>
      </w:r>
      <w:r w:rsidR="00BC2D2F" w:rsidRPr="00BE456A">
        <w:rPr>
          <w:i/>
        </w:rPr>
        <w:t>ilot</w:t>
      </w:r>
      <w:r w:rsidR="00BC2D2F">
        <w:t xml:space="preserve"> </w:t>
      </w:r>
      <w:r w:rsidR="00BC2D2F" w:rsidRPr="00BE456A">
        <w:rPr>
          <w:i/>
        </w:rPr>
        <w:t>Plan Document</w:t>
      </w:r>
      <w:r w:rsidR="00811AA4">
        <w:t xml:space="preserve"> </w:t>
      </w:r>
      <w:r w:rsidR="0072620B">
        <w:t>build</w:t>
      </w:r>
      <w:r>
        <w:t>s</w:t>
      </w:r>
      <w:r w:rsidR="0072620B">
        <w:t xml:space="preserve"> on the work alread</w:t>
      </w:r>
      <w:r w:rsidR="006B571A">
        <w:t>y done with the 1:1, 10-month lo</w:t>
      </w:r>
      <w:r>
        <w:t>ng mentorcoaching program</w:t>
      </w:r>
      <w:r w:rsidR="0072620B">
        <w:t xml:space="preserve"> and the </w:t>
      </w:r>
      <w:r w:rsidR="006B571A">
        <w:t xml:space="preserve">results from the </w:t>
      </w:r>
      <w:r w:rsidR="00DF1049">
        <w:t xml:space="preserve">initial group </w:t>
      </w:r>
      <w:r w:rsidR="0072620B">
        <w:t>mentorcoaching pilot</w:t>
      </w:r>
      <w:r w:rsidR="006B571A">
        <w:t xml:space="preserve">. What differentiates this </w:t>
      </w:r>
      <w:r w:rsidR="00C41152">
        <w:t>expanded</w:t>
      </w:r>
      <w:r w:rsidR="006B571A">
        <w:t xml:space="preserve"> </w:t>
      </w:r>
      <w:r w:rsidR="00C41152">
        <w:t>pilot</w:t>
      </w:r>
      <w:r w:rsidR="00DF1049">
        <w:t xml:space="preserve"> from the first pilot is that </w:t>
      </w:r>
      <w:r w:rsidR="00C41152">
        <w:t>participants</w:t>
      </w:r>
      <w:r w:rsidR="00DF1049">
        <w:t xml:space="preserve"> will </w:t>
      </w:r>
      <w:r w:rsidR="0072620B">
        <w:t xml:space="preserve">not </w:t>
      </w:r>
      <w:r w:rsidR="008E49B5">
        <w:t xml:space="preserve">have </w:t>
      </w:r>
      <w:r w:rsidR="0072620B">
        <w:t xml:space="preserve">experienced either of the </w:t>
      </w:r>
      <w:r w:rsidR="006B571A">
        <w:t xml:space="preserve">other </w:t>
      </w:r>
      <w:r w:rsidR="0072620B">
        <w:t xml:space="preserve">SAANYS </w:t>
      </w:r>
      <w:r w:rsidR="00C41152">
        <w:t>mentorcoaching</w:t>
      </w:r>
      <w:r w:rsidR="0072620B">
        <w:t xml:space="preserve"> </w:t>
      </w:r>
      <w:r w:rsidR="00BC2D2F">
        <w:t xml:space="preserve">professional development </w:t>
      </w:r>
      <w:r w:rsidR="0072620B">
        <w:t>modes</w:t>
      </w:r>
      <w:r w:rsidR="006B571A">
        <w:t xml:space="preserve">. </w:t>
      </w:r>
    </w:p>
    <w:p w14:paraId="011D9D40" w14:textId="77777777" w:rsidR="00DF1049" w:rsidRDefault="00DF1049" w:rsidP="00FD4A12"/>
    <w:p w14:paraId="318F32F9" w14:textId="0879D6D5" w:rsidR="0072620B" w:rsidRDefault="006B571A" w:rsidP="00FD4A12">
      <w:r>
        <w:t>Thus, the aim of this expanded pilot is</w:t>
      </w:r>
      <w:r w:rsidR="0072620B">
        <w:t xml:space="preserve"> </w:t>
      </w:r>
      <w:r w:rsidR="00DF1049">
        <w:t xml:space="preserve">to </w:t>
      </w:r>
      <w:r w:rsidR="0072620B">
        <w:t xml:space="preserve">determine if </w:t>
      </w:r>
      <w:r>
        <w:t xml:space="preserve">this </w:t>
      </w:r>
      <w:r w:rsidR="00DF1049">
        <w:t xml:space="preserve">new </w:t>
      </w:r>
      <w:r>
        <w:t>third option should be made av</w:t>
      </w:r>
      <w:r w:rsidR="00DF1049">
        <w:t>ailable to the field. While t</w:t>
      </w:r>
      <w:r>
        <w:t>his third option may include some elements of the group me</w:t>
      </w:r>
      <w:r w:rsidR="00DF1049">
        <w:t>ntorcoaching model, i.e.</w:t>
      </w:r>
      <w:r>
        <w:t xml:space="preserve"> </w:t>
      </w:r>
      <w:r w:rsidRPr="00FA7D92">
        <w:t>laser coaching, observing laser coaching of a peer, and serving as a mentorcoach for a colleague in a protected, confidential setting</w:t>
      </w:r>
      <w:r w:rsidR="00DF1049">
        <w:t>, it also may</w:t>
      </w:r>
      <w:r>
        <w:t xml:space="preserve"> include </w:t>
      </w:r>
      <w:r w:rsidR="00C41152">
        <w:t>simulations</w:t>
      </w:r>
      <w:r w:rsidR="00DF1049">
        <w:t>, and likely a combination. This, then, requires</w:t>
      </w:r>
      <w:r w:rsidR="00F40CE2">
        <w:t xml:space="preserve"> the mentorcoach to also serve as a group </w:t>
      </w:r>
      <w:r w:rsidR="00C41152">
        <w:t>facilitator</w:t>
      </w:r>
      <w:r w:rsidR="00DF1049">
        <w:t xml:space="preserve">; hence the term ‘mentorcoach facilitator.’ </w:t>
      </w:r>
      <w:r w:rsidR="005937E5">
        <w:t>It is anticipated that each group, working with its mentorcoach facilitator, will have its own group ‘DNA’ and that each mentorcoach facilitator will use participants’ strengths in such a manner to grow the leadership capacity of each individual and the group as a whole.</w:t>
      </w:r>
    </w:p>
    <w:p w14:paraId="130CD821" w14:textId="77777777" w:rsidR="008E49B5" w:rsidRDefault="008E49B5" w:rsidP="00FD4A12"/>
    <w:p w14:paraId="6ECC19CA" w14:textId="620DA458" w:rsidR="008E49B5" w:rsidRPr="0072620B" w:rsidRDefault="008E49B5" w:rsidP="00FD4A12">
      <w:r>
        <w:t xml:space="preserve">To </w:t>
      </w:r>
      <w:r w:rsidR="005937E5">
        <w:t>differentiate</w:t>
      </w:r>
      <w:r>
        <w:t xml:space="preserve"> this expanded pilot from the first pilot, the authors of this </w:t>
      </w:r>
      <w:r w:rsidRPr="00BC2D2F">
        <w:rPr>
          <w:i/>
        </w:rPr>
        <w:t>Plan Document</w:t>
      </w:r>
      <w:r>
        <w:t xml:space="preserve"> suggest using the word ‘circle’ instead of group. Given that </w:t>
      </w:r>
      <w:r w:rsidR="005937E5">
        <w:t>participants</w:t>
      </w:r>
      <w:r>
        <w:t xml:space="preserve"> in these circles have not experienced mentorcoaching and that there is likely to be more mentoring then coaching, at least initially, the authors of this </w:t>
      </w:r>
      <w:r w:rsidRPr="00BC2D2F">
        <w:rPr>
          <w:i/>
        </w:rPr>
        <w:t xml:space="preserve">Plan Document </w:t>
      </w:r>
      <w:r w:rsidR="00593674">
        <w:t>suggest the term ‘Mentor</w:t>
      </w:r>
      <w:r w:rsidR="004672E1">
        <w:t xml:space="preserve"> </w:t>
      </w:r>
      <w:r>
        <w:t>Circle’ be used</w:t>
      </w:r>
      <w:r w:rsidR="00BC2D2F">
        <w:t xml:space="preserve"> in lieu of ‘Group MentorCoaching</w:t>
      </w:r>
      <w:r>
        <w:t>.</w:t>
      </w:r>
      <w:r w:rsidR="00BC2D2F">
        <w:t xml:space="preserve">’ </w:t>
      </w:r>
    </w:p>
    <w:p w14:paraId="31F5A8DF" w14:textId="77777777" w:rsidR="00FD4A12" w:rsidRPr="00FD4A12" w:rsidRDefault="00FD4A12"/>
    <w:p w14:paraId="4488FA07" w14:textId="7772A1DD" w:rsidR="0086562C" w:rsidRPr="00F2401A" w:rsidRDefault="0086562C">
      <w:pPr>
        <w:rPr>
          <w:b/>
          <w:i/>
          <w:sz w:val="28"/>
          <w:szCs w:val="28"/>
        </w:rPr>
      </w:pPr>
      <w:r w:rsidRPr="00F2401A">
        <w:rPr>
          <w:b/>
          <w:i/>
          <w:sz w:val="28"/>
          <w:szCs w:val="28"/>
        </w:rPr>
        <w:t>Definition</w:t>
      </w:r>
    </w:p>
    <w:p w14:paraId="6E991F6B" w14:textId="77777777" w:rsidR="00246334" w:rsidRDefault="00246334">
      <w:pPr>
        <w:rPr>
          <w:i/>
        </w:rPr>
      </w:pPr>
    </w:p>
    <w:p w14:paraId="2D7EAE5B" w14:textId="3A8AD594" w:rsidR="009E0826" w:rsidRDefault="009E0826" w:rsidP="008E49B5">
      <w:r w:rsidRPr="008E49B5">
        <w:t xml:space="preserve"> What is it</w:t>
      </w:r>
      <w:r w:rsidR="00593674">
        <w:t xml:space="preserve"> group mentors</w:t>
      </w:r>
      <w:r w:rsidR="00BC2D2F">
        <w:t>hip</w:t>
      </w:r>
      <w:r w:rsidRPr="008E49B5">
        <w:t>?</w:t>
      </w:r>
      <w:r w:rsidR="008E49B5" w:rsidRPr="008E49B5">
        <w:t xml:space="preserve"> </w:t>
      </w:r>
      <w:r w:rsidRPr="008E49B5">
        <w:t>Jonathan Kroll, PhD</w:t>
      </w:r>
      <w:r w:rsidR="008E49B5" w:rsidRPr="008E49B5">
        <w:t xml:space="preserve">, in his work with the </w:t>
      </w:r>
      <w:r w:rsidRPr="008E49B5">
        <w:t>International Mentoring Association</w:t>
      </w:r>
      <w:r w:rsidR="008E49B5" w:rsidRPr="008E49B5">
        <w:t>, suggests that group mentor</w:t>
      </w:r>
      <w:r w:rsidR="008E49B5">
        <w:t xml:space="preserve">ship uses a </w:t>
      </w:r>
      <w:r>
        <w:t>constructivi</w:t>
      </w:r>
      <w:r w:rsidR="00BC2D2F">
        <w:t xml:space="preserve">st approach to mentorship where: </w:t>
      </w:r>
    </w:p>
    <w:p w14:paraId="6FF39765" w14:textId="24C8F10A" w:rsidR="009E0826" w:rsidRDefault="009E0826" w:rsidP="009E0826">
      <w:pPr>
        <w:pStyle w:val="ListParagraph"/>
        <w:numPr>
          <w:ilvl w:val="0"/>
          <w:numId w:val="6"/>
        </w:numPr>
      </w:pPr>
      <w:r>
        <w:t xml:space="preserve">Learning, growth, and development </w:t>
      </w:r>
      <w:r w:rsidR="00D35052">
        <w:t>are</w:t>
      </w:r>
      <w:r>
        <w:t xml:space="preserve"> actively composed through </w:t>
      </w:r>
      <w:r w:rsidR="008E49B5">
        <w:t>t</w:t>
      </w:r>
      <w:r>
        <w:t>he social engagement of the participants</w:t>
      </w:r>
      <w:r w:rsidR="00BC2D2F">
        <w:t>.</w:t>
      </w:r>
    </w:p>
    <w:p w14:paraId="6F0402B0" w14:textId="22479867" w:rsidR="009E0826" w:rsidRDefault="009E0826" w:rsidP="009E0826">
      <w:pPr>
        <w:pStyle w:val="ListParagraph"/>
        <w:numPr>
          <w:ilvl w:val="0"/>
          <w:numId w:val="6"/>
        </w:numPr>
      </w:pPr>
      <w:r>
        <w:t>Knowledge is imbedded within each of the participants’ own experiences, values</w:t>
      </w:r>
      <w:r w:rsidR="00BC2D2F">
        <w:t>,</w:t>
      </w:r>
      <w:r>
        <w:t xml:space="preserve"> attitudes and beliefs. (Each participant is expected to contribute their knowledge to assist</w:t>
      </w:r>
      <w:r w:rsidR="008E49B5">
        <w:t xml:space="preserve"> others in their learning, </w:t>
      </w:r>
      <w:r>
        <w:t>growth</w:t>
      </w:r>
      <w:r w:rsidR="00BC2D2F">
        <w:t>,</w:t>
      </w:r>
      <w:r>
        <w:t xml:space="preserve"> and development).</w:t>
      </w:r>
    </w:p>
    <w:p w14:paraId="07E803AA" w14:textId="18F9056A" w:rsidR="009E0826" w:rsidRDefault="009E0826" w:rsidP="009E0826">
      <w:pPr>
        <w:pStyle w:val="ListParagraph"/>
        <w:numPr>
          <w:ilvl w:val="0"/>
          <w:numId w:val="6"/>
        </w:numPr>
      </w:pPr>
      <w:r>
        <w:t xml:space="preserve">Power dynamics are purposefully challenged and authority is shared. The mentorcoach sits with the members, fluidly moving from facilitator, to mentor, to coach, to quiet member all with the aim of growing the capacity of the circle as a whole and of each </w:t>
      </w:r>
      <w:r w:rsidR="005937E5">
        <w:t>member</w:t>
      </w:r>
      <w:r>
        <w:t xml:space="preserve"> </w:t>
      </w:r>
      <w:r w:rsidR="00C41152">
        <w:t>individually</w:t>
      </w:r>
      <w:r>
        <w:t>.</w:t>
      </w:r>
    </w:p>
    <w:p w14:paraId="6AE14F9F" w14:textId="77777777" w:rsidR="009E0826" w:rsidRDefault="009E0826" w:rsidP="009E0826">
      <w:pPr>
        <w:ind w:left="1440"/>
      </w:pPr>
    </w:p>
    <w:p w14:paraId="60B86FCF" w14:textId="77777777" w:rsidR="009E0826" w:rsidRDefault="009E0826" w:rsidP="009E0826">
      <w:pPr>
        <w:ind w:left="1440"/>
      </w:pPr>
      <w:r>
        <w:rPr>
          <w:noProof/>
        </w:rPr>
        <w:drawing>
          <wp:inline distT="0" distB="0" distL="0" distR="0" wp14:anchorId="24C38FF1" wp14:editId="53CAFB59">
            <wp:extent cx="3767667" cy="2258483"/>
            <wp:effectExtent l="0" t="25400" r="0" b="5334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2955C921" w14:textId="77777777" w:rsidR="00BC2D2F" w:rsidRDefault="00BC2D2F" w:rsidP="009E0826">
      <w:pPr>
        <w:ind w:left="1440"/>
      </w:pPr>
    </w:p>
    <w:p w14:paraId="1EA64B84" w14:textId="4ECC9C25" w:rsidR="009E0826" w:rsidRDefault="004672E1" w:rsidP="009E0826">
      <w:r>
        <w:t>Circle</w:t>
      </w:r>
      <w:r w:rsidR="008E49B5">
        <w:t xml:space="preserve"> s</w:t>
      </w:r>
      <w:r w:rsidR="009E0826" w:rsidRPr="008E49B5">
        <w:t>tructures</w:t>
      </w:r>
      <w:r w:rsidR="008E49B5">
        <w:rPr>
          <w:b/>
        </w:rPr>
        <w:t xml:space="preserve"> </w:t>
      </w:r>
      <w:r w:rsidR="008E49B5">
        <w:t>v</w:t>
      </w:r>
      <w:r w:rsidR="00BC2D2F">
        <w:t>ary. Essential at the start is that</w:t>
      </w:r>
      <w:r w:rsidR="008E49B5">
        <w:t xml:space="preserve"> all members agree to what structure</w:t>
      </w:r>
      <w:r w:rsidR="00BC2D2F">
        <w:t>(</w:t>
      </w:r>
      <w:r w:rsidR="008E49B5">
        <w:t>s</w:t>
      </w:r>
      <w:r w:rsidR="00BC2D2F">
        <w:t>)</w:t>
      </w:r>
      <w:r w:rsidR="008E49B5">
        <w:t xml:space="preserve"> to use, with the</w:t>
      </w:r>
      <w:r>
        <w:t xml:space="preserve"> understanding that as the circle</w:t>
      </w:r>
      <w:r w:rsidR="008E49B5">
        <w:t xml:space="preserve"> matures it may want to explore different structures.</w:t>
      </w:r>
    </w:p>
    <w:p w14:paraId="1F57A1E0" w14:textId="77777777" w:rsidR="00BC2D2F" w:rsidRPr="00530DA7" w:rsidRDefault="00BC2D2F" w:rsidP="009E0826">
      <w:pPr>
        <w:rPr>
          <w:b/>
        </w:rPr>
      </w:pPr>
    </w:p>
    <w:p w14:paraId="6CABCF55" w14:textId="77777777" w:rsidR="009E0826" w:rsidRDefault="009E0826" w:rsidP="009E0826">
      <w:pPr>
        <w:ind w:firstLine="720"/>
      </w:pPr>
      <w:r>
        <w:t>One to One, with other members serving as success partners</w:t>
      </w:r>
    </w:p>
    <w:p w14:paraId="163DDB8E" w14:textId="77777777" w:rsidR="009E0826" w:rsidRDefault="009E0826" w:rsidP="009E0826">
      <w:pPr>
        <w:ind w:firstLine="720"/>
      </w:pPr>
      <w:r>
        <w:t>One-to-Many</w:t>
      </w:r>
    </w:p>
    <w:p w14:paraId="5E1C8ACF" w14:textId="77777777" w:rsidR="009E0826" w:rsidRDefault="009E0826" w:rsidP="009E0826">
      <w:pPr>
        <w:ind w:firstLine="720"/>
      </w:pPr>
      <w:r>
        <w:t>Many-to-One</w:t>
      </w:r>
    </w:p>
    <w:p w14:paraId="08061832" w14:textId="77777777" w:rsidR="009E0826" w:rsidRDefault="009E0826" w:rsidP="009E0826">
      <w:pPr>
        <w:ind w:firstLine="720"/>
      </w:pPr>
      <w:r>
        <w:t xml:space="preserve">Team-Based to One </w:t>
      </w:r>
    </w:p>
    <w:p w14:paraId="47CEDE0F" w14:textId="77CEF87D" w:rsidR="00246334" w:rsidRDefault="009E0826" w:rsidP="00F2401A">
      <w:pPr>
        <w:ind w:firstLine="720"/>
      </w:pPr>
      <w:r>
        <w:t xml:space="preserve">Peer Group to Peer Group </w:t>
      </w:r>
    </w:p>
    <w:p w14:paraId="10A5F61C" w14:textId="77777777" w:rsidR="00FD4A12" w:rsidRPr="00FD4A12" w:rsidRDefault="00FD4A12"/>
    <w:p w14:paraId="1187369F" w14:textId="03B88A08" w:rsidR="0086562C" w:rsidRPr="00F2401A" w:rsidRDefault="0086562C">
      <w:pPr>
        <w:rPr>
          <w:b/>
          <w:i/>
          <w:sz w:val="28"/>
          <w:szCs w:val="28"/>
        </w:rPr>
      </w:pPr>
      <w:r w:rsidRPr="00F2401A">
        <w:rPr>
          <w:b/>
          <w:i/>
          <w:sz w:val="28"/>
          <w:szCs w:val="28"/>
        </w:rPr>
        <w:t>Why is this Different?</w:t>
      </w:r>
    </w:p>
    <w:p w14:paraId="66724AA1" w14:textId="77777777" w:rsidR="003A3E6F" w:rsidRDefault="003A3E6F">
      <w:pPr>
        <w:rPr>
          <w:i/>
        </w:rPr>
      </w:pPr>
    </w:p>
    <w:p w14:paraId="2AAE76C9" w14:textId="7DEEFB85" w:rsidR="003A3E6F" w:rsidRDefault="00BC2D2F" w:rsidP="0094644A">
      <w:r>
        <w:t>Knowing</w:t>
      </w:r>
      <w:r w:rsidR="00593674">
        <w:t xml:space="preserve"> the </w:t>
      </w:r>
      <w:r w:rsidR="0094644A">
        <w:t xml:space="preserve">purpose </w:t>
      </w:r>
      <w:r w:rsidR="00593674">
        <w:t xml:space="preserve">of a professional development leadership experience </w:t>
      </w:r>
      <w:r w:rsidR="0094644A">
        <w:t xml:space="preserve">is </w:t>
      </w:r>
      <w:r w:rsidR="00593674">
        <w:t>essential to</w:t>
      </w:r>
      <w:r w:rsidR="0094644A">
        <w:t xml:space="preserve"> orient</w:t>
      </w:r>
      <w:r w:rsidR="00593674">
        <w:t>ing</w:t>
      </w:r>
      <w:r w:rsidR="0094644A">
        <w:t xml:space="preserve"> its </w:t>
      </w:r>
      <w:r w:rsidR="00593674">
        <w:t xml:space="preserve">members to what will be gained from participation. Whether the purpose is to provide an orientation to a </w:t>
      </w:r>
      <w:r w:rsidR="0094644A">
        <w:t>topic, target specific skill development, create new knowledge for the purpose of problem solving, or to build capacity</w:t>
      </w:r>
      <w:r w:rsidR="00593674">
        <w:t xml:space="preserve"> needs agreement at the start</w:t>
      </w:r>
      <w:r w:rsidR="0094644A">
        <w:t xml:space="preserve">. Using the example </w:t>
      </w:r>
      <w:r w:rsidR="005937E5">
        <w:t>of an administrator</w:t>
      </w:r>
      <w:r w:rsidR="00593674">
        <w:t>’</w:t>
      </w:r>
      <w:r w:rsidR="005937E5">
        <w:t>s question</w:t>
      </w:r>
      <w:r w:rsidR="0094644A">
        <w:t xml:space="preserve"> </w:t>
      </w:r>
      <w:r w:rsidR="00BA41EE">
        <w:t xml:space="preserve">about </w:t>
      </w:r>
      <w:r w:rsidR="002C6E80">
        <w:t>eSchoolPLUS,</w:t>
      </w:r>
      <w:r w:rsidR="0094644A">
        <w:t xml:space="preserve"> the </w:t>
      </w:r>
      <w:r w:rsidR="00BA41EE">
        <w:t xml:space="preserve">following questions provide </w:t>
      </w:r>
      <w:r w:rsidR="005937E5">
        <w:t>illustrative</w:t>
      </w:r>
      <w:r w:rsidR="00BA41EE">
        <w:t xml:space="preserve"> examples of how the modes of professional development, i.e. orientation, training, mentoring</w:t>
      </w:r>
      <w:r w:rsidR="00593674">
        <w:t>,</w:t>
      </w:r>
      <w:r w:rsidR="00BA41EE">
        <w:t xml:space="preserve"> and coaching produce different outcomes.</w:t>
      </w:r>
    </w:p>
    <w:p w14:paraId="13468FB3" w14:textId="77777777" w:rsidR="00BA41EE" w:rsidRDefault="00BA41EE" w:rsidP="0094644A"/>
    <w:p w14:paraId="44B494DE" w14:textId="2E2AB2F8" w:rsidR="00BA41EE" w:rsidRPr="00BA41EE" w:rsidRDefault="00BA41EE" w:rsidP="00BA41EE">
      <w:pPr>
        <w:jc w:val="center"/>
        <w:rPr>
          <w:i/>
        </w:rPr>
      </w:pPr>
      <w:r>
        <w:rPr>
          <w:i/>
        </w:rPr>
        <w:t>Lea</w:t>
      </w:r>
      <w:r w:rsidRPr="00BA41EE">
        <w:rPr>
          <w:i/>
        </w:rPr>
        <w:t>rning about</w:t>
      </w:r>
      <w:r w:rsidR="00B5574A">
        <w:rPr>
          <w:i/>
        </w:rPr>
        <w:t xml:space="preserve"> eSchoolPLUS</w:t>
      </w:r>
    </w:p>
    <w:p w14:paraId="3387950B" w14:textId="7B2CB230" w:rsidR="003A3E6F" w:rsidRPr="00593674" w:rsidRDefault="003A3E6F" w:rsidP="003A3E6F">
      <w:pPr>
        <w:rPr>
          <w:i/>
        </w:rPr>
      </w:pPr>
      <w:r w:rsidRPr="00173124">
        <w:rPr>
          <w:i/>
        </w:rPr>
        <w:t>Orientation</w:t>
      </w:r>
    </w:p>
    <w:p w14:paraId="6A50364D" w14:textId="1C32A7E4" w:rsidR="003A3E6F" w:rsidRDefault="003A3E6F" w:rsidP="005937E5">
      <w:pPr>
        <w:ind w:firstLine="720"/>
      </w:pPr>
      <w:r w:rsidRPr="00173124">
        <w:t>How do I gain permission to attend a training session on</w:t>
      </w:r>
      <w:r w:rsidR="00B5574A">
        <w:t xml:space="preserve"> eSchoolPLUS</w:t>
      </w:r>
      <w:r w:rsidRPr="00173124">
        <w:t>?</w:t>
      </w:r>
    </w:p>
    <w:p w14:paraId="7CBCCF93" w14:textId="77777777" w:rsidR="00593674" w:rsidRPr="00173124" w:rsidRDefault="00593674" w:rsidP="005937E5">
      <w:pPr>
        <w:ind w:firstLine="720"/>
      </w:pPr>
    </w:p>
    <w:p w14:paraId="109A4BCF" w14:textId="72742938" w:rsidR="003A3E6F" w:rsidRPr="00173124" w:rsidRDefault="003A3E6F" w:rsidP="003A3E6F">
      <w:pPr>
        <w:rPr>
          <w:i/>
        </w:rPr>
      </w:pPr>
      <w:r w:rsidRPr="00173124">
        <w:rPr>
          <w:i/>
        </w:rPr>
        <w:t>Training</w:t>
      </w:r>
    </w:p>
    <w:p w14:paraId="614C3D74" w14:textId="2C60DE37" w:rsidR="003A3E6F" w:rsidRPr="00173124" w:rsidRDefault="005E1331" w:rsidP="00246334">
      <w:pPr>
        <w:ind w:firstLine="720"/>
      </w:pPr>
      <w:r>
        <w:t>What does eSchoolPLUS</w:t>
      </w:r>
      <w:r w:rsidR="003A3E6F" w:rsidRPr="00173124">
        <w:t xml:space="preserve"> do?</w:t>
      </w:r>
    </w:p>
    <w:p w14:paraId="26BA35FB" w14:textId="6D5E3C0E" w:rsidR="003A3E6F" w:rsidRPr="00173124" w:rsidRDefault="003A3E6F" w:rsidP="003A3E6F">
      <w:pPr>
        <w:rPr>
          <w:i/>
        </w:rPr>
      </w:pPr>
      <w:r w:rsidRPr="00173124">
        <w:rPr>
          <w:i/>
        </w:rPr>
        <w:t>Mentoring</w:t>
      </w:r>
    </w:p>
    <w:p w14:paraId="64BB02DC" w14:textId="1175FE37" w:rsidR="003A3E6F" w:rsidRPr="00173124" w:rsidRDefault="003A3E6F" w:rsidP="00246334">
      <w:pPr>
        <w:ind w:firstLine="720"/>
      </w:pPr>
      <w:r w:rsidRPr="00173124">
        <w:t>Can you give</w:t>
      </w:r>
      <w:r w:rsidR="005E1331">
        <w:t xml:space="preserve"> me some advise on how you use eSchoolPLUS</w:t>
      </w:r>
      <w:r w:rsidRPr="00173124">
        <w:t>?</w:t>
      </w:r>
    </w:p>
    <w:p w14:paraId="719E75E8" w14:textId="5332E8E2" w:rsidR="003A3E6F" w:rsidRPr="00173124" w:rsidRDefault="003A3E6F" w:rsidP="003A3E6F">
      <w:pPr>
        <w:rPr>
          <w:i/>
        </w:rPr>
      </w:pPr>
      <w:r w:rsidRPr="00173124">
        <w:rPr>
          <w:i/>
        </w:rPr>
        <w:t>Coaching</w:t>
      </w:r>
    </w:p>
    <w:p w14:paraId="671E4A6D" w14:textId="77777777" w:rsidR="003A3E6F" w:rsidRPr="00173124" w:rsidRDefault="003A3E6F" w:rsidP="003A3E6F">
      <w:pPr>
        <w:ind w:left="720"/>
      </w:pPr>
      <w:r w:rsidRPr="00173124">
        <w:t xml:space="preserve">What would it look like in my leadership practice if I used </w:t>
      </w:r>
    </w:p>
    <w:p w14:paraId="5793D3E3" w14:textId="1572445D" w:rsidR="003A3E6F" w:rsidRPr="00173124" w:rsidRDefault="005E1331" w:rsidP="00593674">
      <w:pPr>
        <w:ind w:left="720"/>
      </w:pPr>
      <w:r>
        <w:tab/>
      </w:r>
      <w:r w:rsidR="00D35052">
        <w:t>eSchoolPLUS</w:t>
      </w:r>
      <w:r w:rsidR="003A3E6F" w:rsidRPr="00173124">
        <w:t xml:space="preserve"> to </w:t>
      </w:r>
      <w:r w:rsidR="00593674">
        <w:t>build my own capacity</w:t>
      </w:r>
      <w:r w:rsidR="003A3E6F" w:rsidRPr="00173124">
        <w:t>?</w:t>
      </w:r>
    </w:p>
    <w:p w14:paraId="4443C37D" w14:textId="6D7EF098" w:rsidR="003A3E6F" w:rsidRPr="00173124" w:rsidRDefault="00FE293C" w:rsidP="003A3E6F">
      <w:r>
        <w:tab/>
      </w:r>
      <w:r>
        <w:tab/>
      </w:r>
      <w:r>
        <w:tab/>
      </w:r>
      <w:r>
        <w:tab/>
      </w:r>
      <w:r>
        <w:tab/>
        <w:t>o</w:t>
      </w:r>
      <w:r w:rsidR="003A3E6F" w:rsidRPr="00173124">
        <w:t>r</w:t>
      </w:r>
    </w:p>
    <w:p w14:paraId="76AF6FFE" w14:textId="2C0D221E" w:rsidR="003A3E6F" w:rsidRPr="00BA41EE" w:rsidRDefault="005E1331" w:rsidP="003A3E6F">
      <w:pPr>
        <w:ind w:firstLine="720"/>
      </w:pPr>
      <w:r>
        <w:t>How could the use of eschoolPLUS</w:t>
      </w:r>
      <w:r w:rsidR="003A3E6F" w:rsidRPr="00BA41EE">
        <w:t xml:space="preserve"> support me in achieving my </w:t>
      </w:r>
    </w:p>
    <w:p w14:paraId="43685E75" w14:textId="77777777" w:rsidR="003A3E6F" w:rsidRPr="00BA41EE" w:rsidRDefault="003A3E6F" w:rsidP="003A3E6F">
      <w:pPr>
        <w:ind w:firstLine="720"/>
      </w:pPr>
      <w:r w:rsidRPr="00BA41EE">
        <w:tab/>
        <w:t xml:space="preserve">goal of providing streamlined data to the Science </w:t>
      </w:r>
    </w:p>
    <w:p w14:paraId="15FC79A9" w14:textId="77777777" w:rsidR="003A3E6F" w:rsidRPr="00BA41EE" w:rsidRDefault="003A3E6F" w:rsidP="003A3E6F">
      <w:pPr>
        <w:ind w:firstLine="720"/>
      </w:pPr>
      <w:r w:rsidRPr="00BA41EE">
        <w:tab/>
        <w:t>Department?</w:t>
      </w:r>
    </w:p>
    <w:p w14:paraId="61BC6F74" w14:textId="77777777" w:rsidR="006B0D5D" w:rsidRPr="00BA41EE" w:rsidRDefault="006B0D5D" w:rsidP="006B0D5D"/>
    <w:p w14:paraId="75AEC394" w14:textId="551B92EE" w:rsidR="00BA41EE" w:rsidRPr="00BA41EE" w:rsidRDefault="00BA41EE" w:rsidP="006B0D5D">
      <w:r w:rsidRPr="00BA41EE">
        <w:t xml:space="preserve">In the above example it is anticipated that </w:t>
      </w:r>
      <w:r w:rsidR="00593674">
        <w:t xml:space="preserve">the mentorcoach facilitator </w:t>
      </w:r>
      <w:r w:rsidR="00FE293C" w:rsidRPr="00BA41EE">
        <w:t>would</w:t>
      </w:r>
      <w:r w:rsidRPr="00BA41EE">
        <w:t xml:space="preserve"> move fluidly between </w:t>
      </w:r>
      <w:r w:rsidR="00593674">
        <w:t xml:space="preserve">addressing the </w:t>
      </w:r>
      <w:r w:rsidRPr="00BA41EE">
        <w:t>mentoring and coaching</w:t>
      </w:r>
      <w:r w:rsidR="00593674">
        <w:t xml:space="preserve"> questions</w:t>
      </w:r>
      <w:r w:rsidRPr="00BA41EE">
        <w:t>.</w:t>
      </w:r>
    </w:p>
    <w:p w14:paraId="1757211E" w14:textId="77777777" w:rsidR="00BA41EE" w:rsidRPr="00BA41EE" w:rsidRDefault="00BA41EE" w:rsidP="006B0D5D"/>
    <w:p w14:paraId="29BA8929" w14:textId="5CF46E80" w:rsidR="00BA41EE" w:rsidRDefault="00BA41EE" w:rsidP="006B0D5D">
      <w:r w:rsidRPr="00BA41EE">
        <w:t xml:space="preserve"> </w:t>
      </w:r>
      <w:r>
        <w:t>What also makes Mentor</w:t>
      </w:r>
      <w:r w:rsidR="00AB608D">
        <w:t xml:space="preserve"> </w:t>
      </w:r>
      <w:r>
        <w:t xml:space="preserve">Circles different from other professional development opportunities is that each </w:t>
      </w:r>
      <w:r w:rsidR="00593674">
        <w:t xml:space="preserve">circle </w:t>
      </w:r>
      <w:r>
        <w:t>member will develop, and the mentorcoach facili</w:t>
      </w:r>
      <w:r w:rsidR="00593674">
        <w:t>tator will use, individualized Learning Plans</w:t>
      </w:r>
      <w:r>
        <w:t xml:space="preserve"> uniquely created for each participant around </w:t>
      </w:r>
      <w:r w:rsidR="00FE293C">
        <w:t>strengths</w:t>
      </w:r>
      <w:r w:rsidR="00811AA4">
        <w:t xml:space="preserve"> </w:t>
      </w:r>
      <w:r>
        <w:t xml:space="preserve">and </w:t>
      </w:r>
      <w:r w:rsidR="00593674">
        <w:t>ref</w:t>
      </w:r>
      <w:r w:rsidR="00811AA4">
        <w:t>lection/goal setting a from</w:t>
      </w:r>
      <w:r w:rsidR="00593674">
        <w:t xml:space="preserve"> an appropriate </w:t>
      </w:r>
      <w:r>
        <w:t>job performance rubric. These one-page Learning Plans ca</w:t>
      </w:r>
      <w:r w:rsidR="00EA0D38">
        <w:t xml:space="preserve">n be used to guide a participant’s work in the </w:t>
      </w:r>
      <w:r>
        <w:t xml:space="preserve">district relative to APPR feedback and </w:t>
      </w:r>
      <w:r w:rsidR="00FE293C">
        <w:t>goal setting</w:t>
      </w:r>
      <w:r>
        <w:t xml:space="preserve">. </w:t>
      </w:r>
      <w:r w:rsidR="00857733">
        <w:t>(See Tools for an e</w:t>
      </w:r>
      <w:r w:rsidR="00811AA4">
        <w:t>xample of a</w:t>
      </w:r>
      <w:r w:rsidR="00593674">
        <w:t xml:space="preserve"> </w:t>
      </w:r>
      <w:r w:rsidR="00593674" w:rsidRPr="00857733">
        <w:rPr>
          <w:i/>
        </w:rPr>
        <w:t>Learning Plan</w:t>
      </w:r>
      <w:r w:rsidR="00593674">
        <w:t>).</w:t>
      </w:r>
    </w:p>
    <w:p w14:paraId="7C8E9222" w14:textId="77777777" w:rsidR="00BA41EE" w:rsidRDefault="00BA41EE" w:rsidP="006B0D5D"/>
    <w:p w14:paraId="1A6185F5" w14:textId="3B9CC64E" w:rsidR="00BA41EE" w:rsidRDefault="00BA41EE" w:rsidP="006B0D5D">
      <w:r>
        <w:t>Mentor</w:t>
      </w:r>
      <w:r w:rsidR="00AB608D">
        <w:t xml:space="preserve"> </w:t>
      </w:r>
      <w:r>
        <w:t xml:space="preserve">Circle professional development is purposely designed to provide engagement over an agreed upon specific amount of time, with </w:t>
      </w:r>
      <w:r w:rsidR="00857733">
        <w:t>predetermined</w:t>
      </w:r>
      <w:r>
        <w:t xml:space="preserve"> beginnings and closings so as to model how to use these timings in </w:t>
      </w:r>
      <w:r w:rsidR="00FE293C">
        <w:t>participants</w:t>
      </w:r>
      <w:r w:rsidR="00857733">
        <w:t>’</w:t>
      </w:r>
      <w:r>
        <w:t xml:space="preserve"> work in district. Mentor</w:t>
      </w:r>
      <w:r w:rsidR="00AB608D">
        <w:t xml:space="preserve"> </w:t>
      </w:r>
      <w:r>
        <w:t xml:space="preserve">Circle members can </w:t>
      </w:r>
      <w:r w:rsidR="00FE293C">
        <w:t>accept</w:t>
      </w:r>
      <w:r>
        <w:t xml:space="preserve"> new members as seats become available</w:t>
      </w:r>
      <w:r w:rsidR="001C499D">
        <w:t>; likew</w:t>
      </w:r>
      <w:r w:rsidR="00857733">
        <w:t>ise, a member can complete one c</w:t>
      </w:r>
      <w:r w:rsidR="001C499D">
        <w:t>ircle engagement, take s</w:t>
      </w:r>
      <w:r w:rsidR="00857733">
        <w:t>ome time away from c</w:t>
      </w:r>
      <w:r w:rsidR="001C499D">
        <w:t xml:space="preserve">ircle, </w:t>
      </w:r>
      <w:r w:rsidR="00857733">
        <w:t xml:space="preserve">and then come back to the same </w:t>
      </w:r>
      <w:r w:rsidR="00EA0D38">
        <w:t xml:space="preserve">or another </w:t>
      </w:r>
      <w:r w:rsidR="00857733">
        <w:t>c</w:t>
      </w:r>
      <w:r w:rsidR="00811AA4">
        <w:t>ircle.</w:t>
      </w:r>
    </w:p>
    <w:p w14:paraId="077B0655" w14:textId="77777777" w:rsidR="001C499D" w:rsidRDefault="001C499D" w:rsidP="006B0D5D"/>
    <w:p w14:paraId="15AEAA32" w14:textId="346736BB" w:rsidR="001C499D" w:rsidRDefault="001C499D" w:rsidP="006B0D5D">
      <w:r>
        <w:t>Participants sign on for engagement; they commit time an</w:t>
      </w:r>
      <w:r w:rsidR="00857733">
        <w:t>d financial resource to join a c</w:t>
      </w:r>
      <w:r w:rsidR="00EA0D38">
        <w:t xml:space="preserve">ircle. Members sign the </w:t>
      </w:r>
      <w:r w:rsidR="00EA0D38" w:rsidRPr="00EA0D38">
        <w:rPr>
          <w:i/>
        </w:rPr>
        <w:t>SAANYS Mentor Circle</w:t>
      </w:r>
      <w:r w:rsidRPr="00EA0D38">
        <w:rPr>
          <w:i/>
        </w:rPr>
        <w:t xml:space="preserve"> </w:t>
      </w:r>
      <w:r w:rsidR="00FE293C" w:rsidRPr="00EA0D38">
        <w:rPr>
          <w:i/>
        </w:rPr>
        <w:t>Partnership</w:t>
      </w:r>
      <w:r w:rsidR="00857733" w:rsidRPr="00EA0D38">
        <w:rPr>
          <w:i/>
        </w:rPr>
        <w:t xml:space="preserve"> Agreement</w:t>
      </w:r>
      <w:r w:rsidR="00857733">
        <w:t xml:space="preserve"> </w:t>
      </w:r>
      <w:r w:rsidR="00EA0D38">
        <w:t xml:space="preserve">(See Tools section) </w:t>
      </w:r>
      <w:r w:rsidR="00857733">
        <w:t>before becoming a c</w:t>
      </w:r>
      <w:r>
        <w:t>ircle member; circle memb</w:t>
      </w:r>
      <w:r w:rsidR="00547280">
        <w:t>ership is not an automatic. S</w:t>
      </w:r>
      <w:r>
        <w:t>ome may have to wait to get in to a circle if an opening in their geographic and</w:t>
      </w:r>
      <w:r w:rsidR="00EA0D38">
        <w:t>/or</w:t>
      </w:r>
      <w:r w:rsidR="00930B50">
        <w:t xml:space="preserve"> interest area</w:t>
      </w:r>
      <w:r w:rsidR="00EA0D38">
        <w:t xml:space="preserve"> is</w:t>
      </w:r>
      <w:r>
        <w:t xml:space="preserve"> not immediately available. Because </w:t>
      </w:r>
      <w:r w:rsidR="00FE293C">
        <w:t>capacities in circles are</w:t>
      </w:r>
      <w:r>
        <w:t xml:space="preserve"> finite, the sea</w:t>
      </w:r>
      <w:r w:rsidR="00547280">
        <w:t xml:space="preserve">ts in them become coveted. This is different from most other online and face-to-face </w:t>
      </w:r>
      <w:r w:rsidR="00FE293C">
        <w:t>leadership</w:t>
      </w:r>
      <w:r w:rsidR="00547280">
        <w:t xml:space="preserve"> professional development</w:t>
      </w:r>
      <w:r w:rsidR="00857733">
        <w:t xml:space="preserve"> opportunities. </w:t>
      </w:r>
      <w:r w:rsidR="00547280">
        <w:t xml:space="preserve"> </w:t>
      </w:r>
    </w:p>
    <w:p w14:paraId="319F12E1" w14:textId="77777777" w:rsidR="001C499D" w:rsidRDefault="001C499D" w:rsidP="006B0D5D"/>
    <w:p w14:paraId="3713A1D6" w14:textId="5C923745" w:rsidR="001C499D" w:rsidRDefault="001C499D" w:rsidP="006B0D5D">
      <w:r>
        <w:t>Technology support is built in</w:t>
      </w:r>
      <w:r w:rsidR="00857733">
        <w:t xml:space="preserve"> to</w:t>
      </w:r>
      <w:r>
        <w:t xml:space="preserve"> t</w:t>
      </w:r>
      <w:r w:rsidR="00857733">
        <w:t>he Mentor</w:t>
      </w:r>
      <w:r w:rsidR="00AB608D">
        <w:t xml:space="preserve"> </w:t>
      </w:r>
      <w:r w:rsidR="00857733">
        <w:t xml:space="preserve">Circle service so </w:t>
      </w:r>
      <w:r>
        <w:t>when Mentor</w:t>
      </w:r>
      <w:r w:rsidR="00AB608D">
        <w:t xml:space="preserve"> </w:t>
      </w:r>
      <w:r>
        <w:t xml:space="preserve">Circles meet online, time is not </w:t>
      </w:r>
      <w:r w:rsidR="00FE293C">
        <w:t>taken</w:t>
      </w:r>
      <w:r>
        <w:t xml:space="preserve"> to work out individual members</w:t>
      </w:r>
      <w:r w:rsidR="00857733">
        <w:t>’</w:t>
      </w:r>
      <w:r w:rsidR="00811AA4">
        <w:t xml:space="preserve"> technology issues. Ra</w:t>
      </w:r>
      <w:r w:rsidR="00FE293C">
        <w:t>ther</w:t>
      </w:r>
      <w:r w:rsidR="00811AA4">
        <w:t>, t</w:t>
      </w:r>
      <w:r>
        <w:t xml:space="preserve">here is </w:t>
      </w:r>
      <w:r w:rsidR="002C6E80">
        <w:t>technology</w:t>
      </w:r>
      <w:r>
        <w:t xml:space="preserve"> support readily available to aid that member without taking away from circle time.</w:t>
      </w:r>
    </w:p>
    <w:p w14:paraId="0F9430F1" w14:textId="77777777" w:rsidR="001C499D" w:rsidRDefault="001C499D" w:rsidP="006B0D5D"/>
    <w:p w14:paraId="43264D64" w14:textId="59666EDF" w:rsidR="001C499D" w:rsidRDefault="00930B50" w:rsidP="006B0D5D">
      <w:r>
        <w:t>The</w:t>
      </w:r>
      <w:r w:rsidR="00547280">
        <w:t xml:space="preserve"> 360-</w:t>
      </w:r>
      <w:r w:rsidR="00811AA4">
        <w:t>Evaluation</w:t>
      </w:r>
      <w:r w:rsidR="001C499D">
        <w:t xml:space="preserve"> </w:t>
      </w:r>
      <w:r w:rsidR="00811AA4">
        <w:t xml:space="preserve">piece </w:t>
      </w:r>
      <w:r w:rsidR="001C499D">
        <w:t>to Mentor</w:t>
      </w:r>
      <w:r w:rsidR="00AB608D">
        <w:t xml:space="preserve"> </w:t>
      </w:r>
      <w:r>
        <w:t>Circles</w:t>
      </w:r>
      <w:r w:rsidR="001C499D">
        <w:t xml:space="preserve"> provides for members, mentorcoach </w:t>
      </w:r>
      <w:r w:rsidR="00FE293C">
        <w:t>facilitators</w:t>
      </w:r>
      <w:r w:rsidR="00857733">
        <w:t>,</w:t>
      </w:r>
      <w:r w:rsidR="001C499D">
        <w:t xml:space="preserve"> and SAANYS to gather important feedback prior to advancing the Mentor</w:t>
      </w:r>
      <w:r w:rsidR="00AB608D">
        <w:t xml:space="preserve"> </w:t>
      </w:r>
      <w:r w:rsidR="001C499D">
        <w:t xml:space="preserve">Circle professional development </w:t>
      </w:r>
      <w:r w:rsidR="00857733">
        <w:t xml:space="preserve">mode </w:t>
      </w:r>
      <w:r w:rsidR="001C499D">
        <w:t>in to the field.</w:t>
      </w:r>
    </w:p>
    <w:p w14:paraId="3E1CD4A8" w14:textId="77777777" w:rsidR="00547280" w:rsidRDefault="00547280" w:rsidP="006B0D5D"/>
    <w:p w14:paraId="7317149C" w14:textId="4F7346C7" w:rsidR="00547280" w:rsidRDefault="00547280" w:rsidP="006B0D5D">
      <w:r>
        <w:t>Thus, Mentor</w:t>
      </w:r>
      <w:r w:rsidR="00AB608D">
        <w:t xml:space="preserve"> </w:t>
      </w:r>
      <w:r w:rsidR="00811AA4">
        <w:t xml:space="preserve">Circles are </w:t>
      </w:r>
      <w:r>
        <w:t xml:space="preserve">uniquely different from other professional development opportunities in the field, due to </w:t>
      </w:r>
      <w:r w:rsidR="00811AA4">
        <w:t>their</w:t>
      </w:r>
      <w:r>
        <w:t>:</w:t>
      </w:r>
    </w:p>
    <w:p w14:paraId="2BA4B2B4" w14:textId="4D8859D7" w:rsidR="00547280" w:rsidRDefault="00FE293C" w:rsidP="00547280">
      <w:pPr>
        <w:pStyle w:val="ListParagraph"/>
        <w:numPr>
          <w:ilvl w:val="0"/>
          <w:numId w:val="15"/>
        </w:numPr>
      </w:pPr>
      <w:r>
        <w:t>Individualized</w:t>
      </w:r>
      <w:r w:rsidR="00547280">
        <w:t xml:space="preserve"> Member </w:t>
      </w:r>
      <w:r w:rsidR="00547280" w:rsidRPr="00811AA4">
        <w:rPr>
          <w:i/>
        </w:rPr>
        <w:t>Learning Plan</w:t>
      </w:r>
    </w:p>
    <w:p w14:paraId="5A26B713" w14:textId="05363CEF" w:rsidR="00547280" w:rsidRDefault="00811AA4" w:rsidP="00547280">
      <w:pPr>
        <w:pStyle w:val="ListParagraph"/>
        <w:numPr>
          <w:ilvl w:val="0"/>
          <w:numId w:val="15"/>
        </w:numPr>
      </w:pPr>
      <w:r>
        <w:t>Engagement over T</w:t>
      </w:r>
      <w:r w:rsidR="00547280">
        <w:t>ime</w:t>
      </w:r>
    </w:p>
    <w:p w14:paraId="3606E81A" w14:textId="0901CFC8" w:rsidR="00547280" w:rsidRDefault="00547280" w:rsidP="00547280">
      <w:pPr>
        <w:pStyle w:val="ListParagraph"/>
        <w:numPr>
          <w:ilvl w:val="0"/>
          <w:numId w:val="15"/>
        </w:numPr>
      </w:pPr>
      <w:r>
        <w:t>Partnership Agreement</w:t>
      </w:r>
    </w:p>
    <w:p w14:paraId="420305C9" w14:textId="292223F9" w:rsidR="00547280" w:rsidRDefault="00547280" w:rsidP="00547280">
      <w:pPr>
        <w:pStyle w:val="ListParagraph"/>
        <w:numPr>
          <w:ilvl w:val="0"/>
          <w:numId w:val="15"/>
        </w:numPr>
      </w:pPr>
      <w:r>
        <w:t>Technology Support</w:t>
      </w:r>
    </w:p>
    <w:p w14:paraId="258CE461" w14:textId="7D13EEE1" w:rsidR="00547280" w:rsidRDefault="00547280" w:rsidP="00547280">
      <w:pPr>
        <w:pStyle w:val="ListParagraph"/>
        <w:numPr>
          <w:ilvl w:val="0"/>
          <w:numId w:val="15"/>
        </w:numPr>
      </w:pPr>
      <w:r>
        <w:t>360-Evaluatuon Plan</w:t>
      </w:r>
      <w:r w:rsidR="00BB57A4">
        <w:t xml:space="preserve"> (see Evaluation Section for details)</w:t>
      </w:r>
    </w:p>
    <w:p w14:paraId="73C7E991" w14:textId="77777777" w:rsidR="006D52EC" w:rsidRPr="00BA41EE" w:rsidRDefault="006D52EC" w:rsidP="00C274F5"/>
    <w:p w14:paraId="7E52AE24" w14:textId="33808EAF" w:rsidR="000B455B" w:rsidRDefault="000B455B">
      <w:pPr>
        <w:rPr>
          <w:b/>
          <w:i/>
          <w:sz w:val="28"/>
          <w:szCs w:val="28"/>
        </w:rPr>
      </w:pPr>
      <w:r w:rsidRPr="00F2401A">
        <w:rPr>
          <w:b/>
          <w:i/>
          <w:sz w:val="28"/>
          <w:szCs w:val="28"/>
        </w:rPr>
        <w:t>Participant Outcome</w:t>
      </w:r>
    </w:p>
    <w:p w14:paraId="57585503" w14:textId="77777777" w:rsidR="006D52EC" w:rsidRPr="00F2401A" w:rsidRDefault="006D52EC">
      <w:pPr>
        <w:rPr>
          <w:b/>
          <w:i/>
          <w:sz w:val="28"/>
          <w:szCs w:val="28"/>
        </w:rPr>
      </w:pPr>
    </w:p>
    <w:p w14:paraId="5DCAFE82" w14:textId="1727BFCD" w:rsidR="00FD4A12" w:rsidRDefault="00404596" w:rsidP="00FD4A12">
      <w:pPr>
        <w:rPr>
          <w:rFonts w:cs="Times New Roman"/>
        </w:rPr>
      </w:pPr>
      <w:r>
        <w:t>Participants</w:t>
      </w:r>
      <w:r w:rsidR="00FD4A12" w:rsidRPr="00FA7D92">
        <w:t xml:space="preserve"> will build their capacity to critically problem solve by being coached</w:t>
      </w:r>
      <w:r w:rsidR="00FD4A12">
        <w:t>,</w:t>
      </w:r>
      <w:r w:rsidR="00FD4A12" w:rsidRPr="00FA7D92">
        <w:t xml:space="preserve"> and coaching others</w:t>
      </w:r>
      <w:r w:rsidR="00FD4A12">
        <w:t>,</w:t>
      </w:r>
      <w:r w:rsidR="00FD4A12" w:rsidRPr="00FA7D92">
        <w:t xml:space="preserve"> through their daily problems of practice. Problems of practice are defined as live, day-to-day issues arising in the curre</w:t>
      </w:r>
      <w:r w:rsidR="00857733">
        <w:t>nt work setting where the participant</w:t>
      </w:r>
      <w:r w:rsidR="00FD4A12" w:rsidRPr="00FA7D92">
        <w:t xml:space="preserve"> seeks </w:t>
      </w:r>
      <w:r w:rsidR="00857733">
        <w:t xml:space="preserve">mentoring and/or </w:t>
      </w:r>
      <w:r w:rsidR="00FD4A12" w:rsidRPr="00FA7D92">
        <w:t xml:space="preserve">coaching. </w:t>
      </w:r>
      <w:r>
        <w:t xml:space="preserve">These problems of practice may also come from simulations. </w:t>
      </w:r>
      <w:r w:rsidR="00FD4A12" w:rsidRPr="00FA7D92">
        <w:t xml:space="preserve">Additionally, participants will build their capacity </w:t>
      </w:r>
      <w:r w:rsidR="00857733">
        <w:t>to function as</w:t>
      </w:r>
      <w:r w:rsidR="00FD4A12" w:rsidRPr="00FA7D92">
        <w:t xml:space="preserve"> a team of administrators as they translate what is experienced in </w:t>
      </w:r>
      <w:r w:rsidR="00BB1C1B">
        <w:t>Circle</w:t>
      </w:r>
      <w:r w:rsidR="00BB1C1B" w:rsidRPr="00FA7D92">
        <w:t xml:space="preserve"> to</w:t>
      </w:r>
      <w:r w:rsidR="00FD4A12" w:rsidRPr="00FA7D92">
        <w:t xml:space="preserve"> other applicable settings, such </w:t>
      </w:r>
      <w:r w:rsidR="00FD4A12">
        <w:t xml:space="preserve">as </w:t>
      </w:r>
      <w:r w:rsidR="00FD4A12" w:rsidRPr="00FA7D92">
        <w:t xml:space="preserve">administrative meetings, parent meetings, department meetings, and the like. </w:t>
      </w:r>
    </w:p>
    <w:p w14:paraId="0F4BF334" w14:textId="77777777" w:rsidR="00FD4A12" w:rsidRPr="00FD4A12" w:rsidRDefault="00FD4A12"/>
    <w:p w14:paraId="37222209" w14:textId="0D9BB391" w:rsidR="000B455B" w:rsidRPr="005A0520" w:rsidRDefault="000B455B">
      <w:pPr>
        <w:rPr>
          <w:b/>
          <w:i/>
          <w:sz w:val="28"/>
          <w:szCs w:val="28"/>
        </w:rPr>
      </w:pPr>
      <w:r w:rsidRPr="005A0520">
        <w:rPr>
          <w:b/>
          <w:i/>
          <w:sz w:val="28"/>
          <w:szCs w:val="28"/>
        </w:rPr>
        <w:t>Proposed Population</w:t>
      </w:r>
    </w:p>
    <w:p w14:paraId="4A757D41" w14:textId="77777777" w:rsidR="00FD4A12" w:rsidRDefault="00FD4A12">
      <w:pPr>
        <w:rPr>
          <w:b/>
          <w:i/>
        </w:rPr>
      </w:pPr>
    </w:p>
    <w:p w14:paraId="2E055C6F" w14:textId="45B015BC" w:rsidR="00246334" w:rsidRPr="00930B50" w:rsidRDefault="00996C7D" w:rsidP="00930B50">
      <w:pPr>
        <w:rPr>
          <w:rFonts w:eastAsia="Times New Roman" w:cs="Times New Roman"/>
        </w:rPr>
      </w:pPr>
      <w:r>
        <w:rPr>
          <w:rFonts w:eastAsia="Times New Roman" w:cs="Times New Roman"/>
        </w:rPr>
        <w:t>Any administrator, regardless of length of service or job responsibilities</w:t>
      </w:r>
      <w:r w:rsidR="00857733">
        <w:rPr>
          <w:rFonts w:eastAsia="Times New Roman" w:cs="Times New Roman"/>
        </w:rPr>
        <w:t>,</w:t>
      </w:r>
      <w:r>
        <w:rPr>
          <w:rFonts w:eastAsia="Times New Roman" w:cs="Times New Roman"/>
        </w:rPr>
        <w:t xml:space="preserve"> can become a member of a Circle. </w:t>
      </w:r>
      <w:r w:rsidR="00405F0B">
        <w:t>Circle group size is recommended to be from three to six (five is ideal*) members in addition to the mentorcoach</w:t>
      </w:r>
      <w:r w:rsidR="00811AA4">
        <w:t xml:space="preserve"> facilitator</w:t>
      </w:r>
      <w:r w:rsidR="00405F0B">
        <w:t>.</w:t>
      </w:r>
      <w:r w:rsidR="00930B50">
        <w:rPr>
          <w:rFonts w:eastAsia="Times New Roman" w:cs="Times New Roman"/>
        </w:rPr>
        <w:t xml:space="preserve"> </w:t>
      </w:r>
      <w:r w:rsidR="00857733">
        <w:t>Sample C</w:t>
      </w:r>
      <w:r w:rsidR="00405F0B">
        <w:t xml:space="preserve">ircles could host members with the following </w:t>
      </w:r>
      <w:r w:rsidR="00C41152">
        <w:t>similarities</w:t>
      </w:r>
      <w:r w:rsidR="00246334">
        <w:t>:</w:t>
      </w:r>
    </w:p>
    <w:p w14:paraId="6F70D301" w14:textId="77777777" w:rsidR="00930B50" w:rsidRDefault="00930B50" w:rsidP="00930B50"/>
    <w:p w14:paraId="1EB7E29F" w14:textId="71479F4F" w:rsidR="00246334" w:rsidRDefault="00246334" w:rsidP="00246334">
      <w:r>
        <w:tab/>
      </w:r>
      <w:r>
        <w:tab/>
        <w:t>Same Job Title</w:t>
      </w:r>
      <w:r w:rsidR="00405F0B">
        <w:t>s</w:t>
      </w:r>
    </w:p>
    <w:p w14:paraId="0F7DAE81" w14:textId="77777777" w:rsidR="00246334" w:rsidRDefault="00246334" w:rsidP="00246334">
      <w:r>
        <w:tab/>
      </w:r>
      <w:r>
        <w:tab/>
        <w:t>Same District</w:t>
      </w:r>
    </w:p>
    <w:p w14:paraId="639C3BF1" w14:textId="77777777" w:rsidR="00246334" w:rsidRDefault="00246334" w:rsidP="00246334">
      <w:r>
        <w:tab/>
      </w:r>
      <w:r>
        <w:tab/>
        <w:t>In - Transition</w:t>
      </w:r>
    </w:p>
    <w:p w14:paraId="7BB4656A" w14:textId="77777777" w:rsidR="00246334" w:rsidRDefault="00246334" w:rsidP="00246334">
      <w:r>
        <w:tab/>
      </w:r>
      <w:r>
        <w:tab/>
        <w:t>New to Administration</w:t>
      </w:r>
    </w:p>
    <w:p w14:paraId="52A37DAE" w14:textId="77777777" w:rsidR="00246334" w:rsidRDefault="00246334" w:rsidP="00246334">
      <w:r>
        <w:tab/>
      </w:r>
      <w:r>
        <w:tab/>
        <w:t>New to Position</w:t>
      </w:r>
    </w:p>
    <w:p w14:paraId="651964E2" w14:textId="77777777" w:rsidR="00246334" w:rsidRDefault="00246334" w:rsidP="00246334">
      <w:r>
        <w:tab/>
      </w:r>
      <w:r>
        <w:tab/>
        <w:t>Similar Geographic Area</w:t>
      </w:r>
    </w:p>
    <w:p w14:paraId="1A4028CA" w14:textId="1214A805" w:rsidR="00246334" w:rsidRDefault="00405F0B" w:rsidP="00246334">
      <w:r>
        <w:tab/>
      </w:r>
      <w:r>
        <w:tab/>
        <w:t xml:space="preserve">Similar or </w:t>
      </w:r>
      <w:r w:rsidR="00FE293C">
        <w:t>Purposefully Dissimilar</w:t>
      </w:r>
      <w:r w:rsidR="00246334">
        <w:t xml:space="preserve"> Interests</w:t>
      </w:r>
    </w:p>
    <w:p w14:paraId="5799A3E3" w14:textId="77777777" w:rsidR="00996C7D" w:rsidRDefault="00996C7D" w:rsidP="00246334"/>
    <w:p w14:paraId="4AE3BDC2" w14:textId="36DA46EF" w:rsidR="00405F0B" w:rsidRDefault="00996C7D" w:rsidP="00246334">
      <w:pPr>
        <w:rPr>
          <w:rFonts w:eastAsia="Times New Roman" w:cs="Times New Roman"/>
        </w:rPr>
      </w:pPr>
      <w:r>
        <w:rPr>
          <w:rFonts w:eastAsia="Times New Roman" w:cs="Times New Roman"/>
        </w:rPr>
        <w:t>A</w:t>
      </w:r>
      <w:r w:rsidR="00857733">
        <w:rPr>
          <w:rFonts w:eastAsia="Times New Roman" w:cs="Times New Roman"/>
        </w:rPr>
        <w:t>s a companion to Circles of three to six members, a</w:t>
      </w:r>
      <w:r>
        <w:rPr>
          <w:rFonts w:eastAsia="Times New Roman" w:cs="Times New Roman"/>
        </w:rPr>
        <w:t xml:space="preserve"> </w:t>
      </w:r>
      <w:r w:rsidRPr="00FA7D92">
        <w:rPr>
          <w:rFonts w:eastAsia="Times New Roman" w:cs="Times New Roman"/>
        </w:rPr>
        <w:t>on</w:t>
      </w:r>
      <w:r w:rsidR="00857733">
        <w:rPr>
          <w:rFonts w:eastAsia="Times New Roman" w:cs="Times New Roman"/>
        </w:rPr>
        <w:t>e-to-one ratio of mentorcoach facilitator to circle participant</w:t>
      </w:r>
      <w:r w:rsidR="008D244F">
        <w:rPr>
          <w:rFonts w:eastAsia="Times New Roman" w:cs="Times New Roman"/>
        </w:rPr>
        <w:t xml:space="preserve"> is required for</w:t>
      </w:r>
      <w:r>
        <w:rPr>
          <w:rFonts w:eastAsia="Times New Roman" w:cs="Times New Roman"/>
        </w:rPr>
        <w:t xml:space="preserve"> individual call-in coaching sessions.</w:t>
      </w:r>
    </w:p>
    <w:p w14:paraId="4671F050" w14:textId="77777777" w:rsidR="00996C7D" w:rsidRDefault="00996C7D" w:rsidP="00246334"/>
    <w:p w14:paraId="2A699C6F" w14:textId="2DD91B0B" w:rsidR="00246334" w:rsidRDefault="00246334" w:rsidP="00246334">
      <w:pPr>
        <w:rPr>
          <w:sz w:val="20"/>
          <w:szCs w:val="20"/>
        </w:rPr>
      </w:pPr>
      <w:r>
        <w:rPr>
          <w:sz w:val="20"/>
          <w:szCs w:val="20"/>
        </w:rPr>
        <w:t>*</w:t>
      </w:r>
      <w:r w:rsidRPr="00C219F3">
        <w:rPr>
          <w:sz w:val="20"/>
          <w:szCs w:val="20"/>
        </w:rPr>
        <w:t>Rule</w:t>
      </w:r>
      <w:r>
        <w:rPr>
          <w:sz w:val="20"/>
          <w:szCs w:val="20"/>
        </w:rPr>
        <w:t xml:space="preserve"> of thumb: T</w:t>
      </w:r>
      <w:r w:rsidR="00405F0B">
        <w:rPr>
          <w:sz w:val="20"/>
          <w:szCs w:val="20"/>
        </w:rPr>
        <w:t>he length of a circle</w:t>
      </w:r>
      <w:r w:rsidRPr="00C219F3">
        <w:rPr>
          <w:sz w:val="20"/>
          <w:szCs w:val="20"/>
        </w:rPr>
        <w:t xml:space="preserve"> session is dependent</w:t>
      </w:r>
      <w:r>
        <w:rPr>
          <w:sz w:val="20"/>
          <w:szCs w:val="20"/>
        </w:rPr>
        <w:t xml:space="preserve"> on the number of participants.  </w:t>
      </w:r>
      <w:r w:rsidRPr="00C219F3">
        <w:rPr>
          <w:sz w:val="20"/>
          <w:szCs w:val="20"/>
        </w:rPr>
        <w:t>Generally, 15 min</w:t>
      </w:r>
      <w:r>
        <w:rPr>
          <w:sz w:val="20"/>
          <w:szCs w:val="20"/>
        </w:rPr>
        <w:t xml:space="preserve">utes per person </w:t>
      </w:r>
      <w:r w:rsidR="00405F0B">
        <w:rPr>
          <w:sz w:val="20"/>
          <w:szCs w:val="20"/>
        </w:rPr>
        <w:t>determines the length of a</w:t>
      </w:r>
      <w:r>
        <w:rPr>
          <w:sz w:val="20"/>
          <w:szCs w:val="20"/>
        </w:rPr>
        <w:t xml:space="preserve"> session</w:t>
      </w:r>
      <w:r w:rsidRPr="00C219F3">
        <w:rPr>
          <w:sz w:val="20"/>
          <w:szCs w:val="20"/>
        </w:rPr>
        <w:t>.</w:t>
      </w:r>
      <w:r w:rsidR="00405F0B">
        <w:rPr>
          <w:sz w:val="20"/>
          <w:szCs w:val="20"/>
        </w:rPr>
        <w:t xml:space="preserve"> More than a 90-minute circle session time is likely to prove problematic for busy school leaders to engage in </w:t>
      </w:r>
      <w:r w:rsidR="00996C7D">
        <w:rPr>
          <w:sz w:val="20"/>
          <w:szCs w:val="20"/>
        </w:rPr>
        <w:t xml:space="preserve">over an extended period of time and more that six participants working in an hour and a half allotment does not provide enough time for each </w:t>
      </w:r>
      <w:r w:rsidR="00857733">
        <w:rPr>
          <w:sz w:val="20"/>
          <w:szCs w:val="20"/>
        </w:rPr>
        <w:t xml:space="preserve">participants’ </w:t>
      </w:r>
      <w:r w:rsidR="00996C7D">
        <w:rPr>
          <w:sz w:val="20"/>
          <w:szCs w:val="20"/>
        </w:rPr>
        <w:t>voice to b</w:t>
      </w:r>
      <w:r w:rsidR="00857733">
        <w:rPr>
          <w:sz w:val="20"/>
          <w:szCs w:val="20"/>
        </w:rPr>
        <w:t>e</w:t>
      </w:r>
      <w:r w:rsidR="00996C7D">
        <w:rPr>
          <w:sz w:val="20"/>
          <w:szCs w:val="20"/>
        </w:rPr>
        <w:t xml:space="preserve"> heard.</w:t>
      </w:r>
    </w:p>
    <w:p w14:paraId="048AC8AA" w14:textId="77777777" w:rsidR="00996C7D" w:rsidRDefault="00996C7D" w:rsidP="00246334">
      <w:pPr>
        <w:rPr>
          <w:sz w:val="20"/>
          <w:szCs w:val="20"/>
        </w:rPr>
      </w:pPr>
    </w:p>
    <w:p w14:paraId="5B40DB3A" w14:textId="59091474" w:rsidR="00996C7D" w:rsidRPr="00996C7D" w:rsidRDefault="00996C7D" w:rsidP="00246334">
      <w:r>
        <w:t xml:space="preserve">What is essential for a Circle to form and function well is to ensure that from the start each member understands who else will be in the Circle, i.e. all new </w:t>
      </w:r>
      <w:r w:rsidR="00BB1C1B">
        <w:t>administrators</w:t>
      </w:r>
      <w:r>
        <w:t xml:space="preserve">, all from the same geographic region, all building level </w:t>
      </w:r>
      <w:r w:rsidR="00BB1C1B">
        <w:t>administrators</w:t>
      </w:r>
      <w:r>
        <w:t xml:space="preserve">, or a purposely mixed group, etc. </w:t>
      </w:r>
    </w:p>
    <w:p w14:paraId="30A31A01" w14:textId="77777777" w:rsidR="00246334" w:rsidRDefault="00246334" w:rsidP="00246334">
      <w:pPr>
        <w:rPr>
          <w:sz w:val="20"/>
          <w:szCs w:val="20"/>
        </w:rPr>
      </w:pPr>
    </w:p>
    <w:p w14:paraId="07ACCB35" w14:textId="4CEB5C45" w:rsidR="00246334" w:rsidRDefault="00CA6E6C" w:rsidP="00246334">
      <w:r>
        <w:t xml:space="preserve">Circle members </w:t>
      </w:r>
      <w:r w:rsidR="00405F0B">
        <w:t>a</w:t>
      </w:r>
      <w:r w:rsidR="00246334">
        <w:t>gree to:</w:t>
      </w:r>
    </w:p>
    <w:p w14:paraId="0AFC55CC" w14:textId="69C5A466" w:rsidR="00246334" w:rsidRDefault="00857733" w:rsidP="00246334">
      <w:r>
        <w:tab/>
      </w:r>
      <w:r w:rsidRPr="00BB57A4">
        <w:rPr>
          <w:i/>
        </w:rPr>
        <w:t>Mentor</w:t>
      </w:r>
      <w:r w:rsidR="00AB608D" w:rsidRPr="00BB57A4">
        <w:rPr>
          <w:i/>
        </w:rPr>
        <w:t xml:space="preserve"> </w:t>
      </w:r>
      <w:r w:rsidRPr="00BB57A4">
        <w:rPr>
          <w:i/>
        </w:rPr>
        <w:t>Circle</w:t>
      </w:r>
      <w:r w:rsidR="00246334" w:rsidRPr="00BB57A4">
        <w:rPr>
          <w:i/>
        </w:rPr>
        <w:t xml:space="preserve"> Partnership Agreement</w:t>
      </w:r>
      <w:r>
        <w:t xml:space="preserve">, which includes a firm </w:t>
      </w:r>
      <w:r w:rsidR="00C41152">
        <w:t>confidentiality</w:t>
      </w:r>
      <w:r w:rsidR="00A12B7C">
        <w:t xml:space="preserve"> clause</w:t>
      </w:r>
      <w:r>
        <w:t>.</w:t>
      </w:r>
    </w:p>
    <w:p w14:paraId="0D7426AA" w14:textId="66537805" w:rsidR="00246334" w:rsidRDefault="00246334" w:rsidP="00246334">
      <w:r>
        <w:tab/>
        <w:t>Complete, and willing to share, results of Strengthsfinder</w:t>
      </w:r>
    </w:p>
    <w:p w14:paraId="3BFBFA09" w14:textId="2416D472" w:rsidR="00246334" w:rsidRDefault="00246334" w:rsidP="00246334">
      <w:r>
        <w:tab/>
        <w:t>Sele</w:t>
      </w:r>
      <w:r w:rsidR="00140B69">
        <w:t>ct up to three areas from an ISL</w:t>
      </w:r>
      <w:r>
        <w:t xml:space="preserve">LC-based job rubric and one or two areas </w:t>
      </w:r>
    </w:p>
    <w:p w14:paraId="60B24952" w14:textId="00C024E1" w:rsidR="00857733" w:rsidRDefault="00857733" w:rsidP="00857733">
      <w:pPr>
        <w:ind w:left="1440"/>
      </w:pPr>
      <w:r>
        <w:t>from the</w:t>
      </w:r>
      <w:r w:rsidR="00246334">
        <w:t xml:space="preserve"> </w:t>
      </w:r>
      <w:r>
        <w:rPr>
          <w:i/>
        </w:rPr>
        <w:t>Rubric for Mentor</w:t>
      </w:r>
      <w:r w:rsidR="00AB608D">
        <w:rPr>
          <w:i/>
        </w:rPr>
        <w:t xml:space="preserve"> </w:t>
      </w:r>
      <w:r w:rsidRPr="00857733">
        <w:rPr>
          <w:i/>
        </w:rPr>
        <w:t>Circle Members</w:t>
      </w:r>
      <w:r>
        <w:t xml:space="preserve"> </w:t>
      </w:r>
      <w:r w:rsidR="00300C22">
        <w:t xml:space="preserve">with the results </w:t>
      </w:r>
      <w:r w:rsidR="00A12B7C">
        <w:t xml:space="preserve">known only to the mentorcoach </w:t>
      </w:r>
      <w:r w:rsidR="00300C22">
        <w:t>facilitator</w:t>
      </w:r>
      <w:r w:rsidR="00BB57A4">
        <w:t>,</w:t>
      </w:r>
      <w:r w:rsidR="00300C22">
        <w:t xml:space="preserve"> </w:t>
      </w:r>
      <w:r w:rsidR="00A12B7C">
        <w:t>unless given permission to do otherwise is granted</w:t>
      </w:r>
      <w:r w:rsidR="00300C22">
        <w:t>.</w:t>
      </w:r>
    </w:p>
    <w:p w14:paraId="65BE5E91" w14:textId="77777777" w:rsidR="00F66788" w:rsidRDefault="00F66788" w:rsidP="00857733"/>
    <w:p w14:paraId="533EBEDC" w14:textId="055367D1" w:rsidR="00F66788" w:rsidRDefault="004A3DC5" w:rsidP="00857733">
      <w:r>
        <w:t>Fidelity to qua</w:t>
      </w:r>
      <w:r w:rsidR="00C87C5A">
        <w:t>lity training is important for c</w:t>
      </w:r>
      <w:r>
        <w:t xml:space="preserve">ircle participants as it is for mentorcoach facilitators. Thus, </w:t>
      </w:r>
      <w:r w:rsidR="00C87C5A">
        <w:t>c</w:t>
      </w:r>
      <w:r w:rsidR="00F66788">
        <w:t xml:space="preserve">ircle participants </w:t>
      </w:r>
      <w:r>
        <w:t>agree to allow other mentorcoach fac</w:t>
      </w:r>
      <w:r w:rsidR="00C87C5A">
        <w:t>ilitators to sit in on</w:t>
      </w:r>
      <w:r w:rsidR="00BB57A4">
        <w:t xml:space="preserve"> circle</w:t>
      </w:r>
      <w:r>
        <w:t xml:space="preserve"> session</w:t>
      </w:r>
      <w:r w:rsidR="00BB57A4">
        <w:t>s from time to time for training purposes only.</w:t>
      </w:r>
      <w:r>
        <w:t xml:space="preserve"> </w:t>
      </w:r>
    </w:p>
    <w:p w14:paraId="672259FA" w14:textId="77777777" w:rsidR="004A3DC5" w:rsidRPr="00F66788" w:rsidRDefault="004A3DC5" w:rsidP="00857733"/>
    <w:p w14:paraId="65EE9A20" w14:textId="0DB06415" w:rsidR="000B455B" w:rsidRPr="00857733" w:rsidRDefault="000B455B" w:rsidP="00857733">
      <w:r w:rsidRPr="009F4B28">
        <w:rPr>
          <w:b/>
          <w:i/>
          <w:sz w:val="28"/>
          <w:szCs w:val="28"/>
        </w:rPr>
        <w:t xml:space="preserve">Suggested </w:t>
      </w:r>
      <w:r w:rsidR="009B1F0C">
        <w:rPr>
          <w:b/>
          <w:i/>
          <w:sz w:val="28"/>
          <w:szCs w:val="28"/>
        </w:rPr>
        <w:t>Session</w:t>
      </w:r>
      <w:r w:rsidR="001F584C" w:rsidRPr="009F4B28">
        <w:rPr>
          <w:b/>
          <w:i/>
          <w:sz w:val="28"/>
          <w:szCs w:val="28"/>
        </w:rPr>
        <w:t xml:space="preserve"> </w:t>
      </w:r>
      <w:r w:rsidRPr="009F4B28">
        <w:rPr>
          <w:b/>
          <w:i/>
          <w:sz w:val="28"/>
          <w:szCs w:val="28"/>
        </w:rPr>
        <w:t>Format</w:t>
      </w:r>
      <w:r w:rsidR="009B1F0C">
        <w:rPr>
          <w:b/>
          <w:i/>
          <w:sz w:val="28"/>
          <w:szCs w:val="28"/>
        </w:rPr>
        <w:t>s</w:t>
      </w:r>
    </w:p>
    <w:p w14:paraId="7C295D5E" w14:textId="77777777" w:rsidR="00246334" w:rsidRDefault="00246334">
      <w:pPr>
        <w:rPr>
          <w:b/>
          <w:i/>
        </w:rPr>
      </w:pPr>
    </w:p>
    <w:p w14:paraId="4A452CE1" w14:textId="0DACD1C7" w:rsidR="007D0020" w:rsidRDefault="007D0020" w:rsidP="007D0020">
      <w:r>
        <w:t>Before joining a Circle, the administrator will meet with the mentorcoach facilitator in two separate face-to-face meeting</w:t>
      </w:r>
      <w:r w:rsidR="00C87C5A">
        <w:t>s</w:t>
      </w:r>
      <w:r>
        <w:t xml:space="preserve">. These two one-hour </w:t>
      </w:r>
      <w:r w:rsidR="00BB1C1B">
        <w:t>meetings</w:t>
      </w:r>
      <w:r>
        <w:t xml:space="preserve"> are required in order for the mentorcoach facilitator and the new circle member to b</w:t>
      </w:r>
      <w:r w:rsidR="006E491D">
        <w:t>etter understand how the Circle</w:t>
      </w:r>
      <w:r>
        <w:t xml:space="preserve"> will function, the importance of confidentiality, and to design the individualized </w:t>
      </w:r>
      <w:r w:rsidRPr="006E491D">
        <w:rPr>
          <w:i/>
        </w:rPr>
        <w:t>Learning Plan.</w:t>
      </w:r>
      <w:r>
        <w:t xml:space="preserve"> Establishing and mainta</w:t>
      </w:r>
      <w:r w:rsidR="00C87C5A">
        <w:t>ining trust is the hallmark of c</w:t>
      </w:r>
      <w:r>
        <w:t xml:space="preserve">ircle membership … these </w:t>
      </w:r>
      <w:r w:rsidR="00BB1C1B">
        <w:t>two</w:t>
      </w:r>
      <w:r w:rsidR="006E491D">
        <w:t xml:space="preserve"> initial meetings form</w:t>
      </w:r>
      <w:r>
        <w:t xml:space="preserve"> the building block for trust to be</w:t>
      </w:r>
      <w:r w:rsidR="00BB57A4">
        <w:t>come</w:t>
      </w:r>
      <w:r>
        <w:t xml:space="preserve"> grounded.</w:t>
      </w:r>
    </w:p>
    <w:p w14:paraId="5AC1476C" w14:textId="77777777" w:rsidR="00842782" w:rsidRDefault="00842782" w:rsidP="007D0020"/>
    <w:p w14:paraId="13E6D9E2" w14:textId="39F87C49" w:rsidR="00246334" w:rsidRDefault="00BB57A4" w:rsidP="006E491D">
      <w:r w:rsidRPr="00BB57A4">
        <w:rPr>
          <w:i/>
        </w:rPr>
        <w:t>Meeting 1</w:t>
      </w:r>
      <w:r>
        <w:t>:</w:t>
      </w:r>
      <w:r w:rsidR="00C55296">
        <w:t xml:space="preserve"> </w:t>
      </w:r>
      <w:r w:rsidR="006E491D">
        <w:t>The purpose of the f</w:t>
      </w:r>
      <w:r w:rsidR="00246334">
        <w:t>irst 1:1</w:t>
      </w:r>
      <w:r w:rsidR="007D0020">
        <w:t xml:space="preserve"> </w:t>
      </w:r>
      <w:r w:rsidR="00BB1C1B">
        <w:t>mentorcoach</w:t>
      </w:r>
      <w:r w:rsidR="007D0020">
        <w:t xml:space="preserve"> </w:t>
      </w:r>
      <w:r w:rsidR="00BB1C1B">
        <w:t>facilitator</w:t>
      </w:r>
      <w:r w:rsidR="007D0020">
        <w:t xml:space="preserve"> and circle member face-to-face meeting at the member’s job site</w:t>
      </w:r>
      <w:r w:rsidR="00246334">
        <w:t xml:space="preserve"> </w:t>
      </w:r>
      <w:r w:rsidR="00C87C5A">
        <w:t xml:space="preserve">is </w:t>
      </w:r>
      <w:r w:rsidR="00246334">
        <w:t>to:</w:t>
      </w:r>
    </w:p>
    <w:p w14:paraId="1A4181EE" w14:textId="21EB1A1E" w:rsidR="00246334" w:rsidRDefault="00C55296" w:rsidP="00246334">
      <w:pPr>
        <w:pStyle w:val="ListParagraph"/>
        <w:numPr>
          <w:ilvl w:val="1"/>
          <w:numId w:val="2"/>
        </w:numPr>
      </w:pPr>
      <w:r>
        <w:t xml:space="preserve"> R</w:t>
      </w:r>
      <w:r w:rsidR="00FF0CFF">
        <w:t>eview the Circle</w:t>
      </w:r>
      <w:r w:rsidR="008A4DFA">
        <w:t xml:space="preserve"> </w:t>
      </w:r>
      <w:r w:rsidR="00B93CE0">
        <w:t xml:space="preserve">program </w:t>
      </w:r>
      <w:r w:rsidR="008A4DFA">
        <w:t xml:space="preserve">and its </w:t>
      </w:r>
      <w:r w:rsidR="00BB1C1B">
        <w:t>commitments</w:t>
      </w:r>
      <w:r w:rsidR="00246334">
        <w:t xml:space="preserve"> </w:t>
      </w:r>
    </w:p>
    <w:p w14:paraId="5E223E3B" w14:textId="0B0C2AAB" w:rsidR="00246334" w:rsidRDefault="00C55296" w:rsidP="00246334">
      <w:pPr>
        <w:pStyle w:val="ListParagraph"/>
        <w:numPr>
          <w:ilvl w:val="1"/>
          <w:numId w:val="2"/>
        </w:numPr>
      </w:pPr>
      <w:r>
        <w:t xml:space="preserve"> S</w:t>
      </w:r>
      <w:r w:rsidR="00FF0CFF">
        <w:t>hare Circle</w:t>
      </w:r>
      <w:r w:rsidR="00246334">
        <w:t xml:space="preserve"> and job </w:t>
      </w:r>
      <w:r w:rsidR="006E491D">
        <w:t>performance rubric</w:t>
      </w:r>
      <w:r w:rsidR="00BB57A4">
        <w:t>s</w:t>
      </w:r>
    </w:p>
    <w:p w14:paraId="62BA552B" w14:textId="2F1DF4D4" w:rsidR="00246334" w:rsidRDefault="00C55296" w:rsidP="00246334">
      <w:pPr>
        <w:pStyle w:val="ListParagraph"/>
        <w:numPr>
          <w:ilvl w:val="1"/>
          <w:numId w:val="2"/>
        </w:numPr>
      </w:pPr>
      <w:r>
        <w:t>D</w:t>
      </w:r>
      <w:r w:rsidR="006E491D">
        <w:t>eliver the book</w:t>
      </w:r>
      <w:r w:rsidR="00BB57A4">
        <w:t>,</w:t>
      </w:r>
      <w:r w:rsidR="006E491D">
        <w:t xml:space="preserve"> </w:t>
      </w:r>
      <w:r w:rsidR="006E491D" w:rsidRPr="006E491D">
        <w:rPr>
          <w:i/>
        </w:rPr>
        <w:t>St</w:t>
      </w:r>
      <w:r w:rsidR="006E491D">
        <w:rPr>
          <w:i/>
        </w:rPr>
        <w:t>rengths-B</w:t>
      </w:r>
      <w:r w:rsidR="006E491D" w:rsidRPr="006E491D">
        <w:rPr>
          <w:i/>
        </w:rPr>
        <w:t>ased Leadership</w:t>
      </w:r>
      <w:r w:rsidR="006E491D">
        <w:t xml:space="preserve"> by Rath and </w:t>
      </w:r>
      <w:r w:rsidR="00D35052">
        <w:t>Conche and</w:t>
      </w:r>
      <w:r w:rsidR="006E491D">
        <w:t xml:space="preserve"> </w:t>
      </w:r>
      <w:r w:rsidR="00246334">
        <w:t xml:space="preserve">provide overview of the </w:t>
      </w:r>
      <w:r w:rsidR="00BB57A4">
        <w:t>S</w:t>
      </w:r>
      <w:r w:rsidR="00C41152">
        <w:t>trengthsfinder</w:t>
      </w:r>
      <w:r w:rsidR="00BB57A4">
        <w:t xml:space="preserve"> S</w:t>
      </w:r>
      <w:r w:rsidR="006E491D">
        <w:t>urvey.</w:t>
      </w:r>
    </w:p>
    <w:p w14:paraId="4A471296" w14:textId="56562187" w:rsidR="006E491D" w:rsidRDefault="00C55296" w:rsidP="00246334">
      <w:pPr>
        <w:pStyle w:val="ListParagraph"/>
        <w:numPr>
          <w:ilvl w:val="1"/>
          <w:numId w:val="2"/>
        </w:numPr>
      </w:pPr>
      <w:r>
        <w:t>Id</w:t>
      </w:r>
      <w:r w:rsidR="00B93CE0">
        <w:t>entify w</w:t>
      </w:r>
      <w:r w:rsidR="006E491D">
        <w:t>orkable Circle session times</w:t>
      </w:r>
    </w:p>
    <w:p w14:paraId="21623681" w14:textId="7572CCD1" w:rsidR="00246334" w:rsidRDefault="00C55296" w:rsidP="00246334">
      <w:pPr>
        <w:pStyle w:val="ListParagraph"/>
        <w:numPr>
          <w:ilvl w:val="1"/>
          <w:numId w:val="2"/>
        </w:numPr>
      </w:pPr>
      <w:r>
        <w:t>S</w:t>
      </w:r>
      <w:r w:rsidR="006E491D">
        <w:t xml:space="preserve">ign </w:t>
      </w:r>
      <w:r w:rsidR="006E491D" w:rsidRPr="00BB57A4">
        <w:rPr>
          <w:i/>
        </w:rPr>
        <w:t>Mentor</w:t>
      </w:r>
      <w:r w:rsidR="00AB608D" w:rsidRPr="00BB57A4">
        <w:rPr>
          <w:i/>
        </w:rPr>
        <w:t xml:space="preserve"> </w:t>
      </w:r>
      <w:r w:rsidR="006E491D" w:rsidRPr="00BB57A4">
        <w:rPr>
          <w:i/>
        </w:rPr>
        <w:t>Circle Partnership A</w:t>
      </w:r>
      <w:r w:rsidR="00246334" w:rsidRPr="00BB57A4">
        <w:rPr>
          <w:i/>
        </w:rPr>
        <w:t>greement</w:t>
      </w:r>
    </w:p>
    <w:p w14:paraId="27A52111" w14:textId="77777777" w:rsidR="006E491D" w:rsidRDefault="006E491D" w:rsidP="006E491D">
      <w:pPr>
        <w:ind w:left="1080"/>
      </w:pPr>
    </w:p>
    <w:p w14:paraId="467E87E2" w14:textId="08EC2B34" w:rsidR="00FF0CFF" w:rsidRPr="006E491D" w:rsidRDefault="00FF0CFF" w:rsidP="006E491D">
      <w:pPr>
        <w:rPr>
          <w:i/>
        </w:rPr>
      </w:pPr>
      <w:r>
        <w:t>Between the first and the second meeting the Circle member completes the self-assessment using the appropriate job performance rubric and takes the</w:t>
      </w:r>
      <w:r w:rsidR="00C87C5A">
        <w:t xml:space="preserve"> S</w:t>
      </w:r>
      <w:r w:rsidR="006E491D">
        <w:t>trengthsfinder</w:t>
      </w:r>
      <w:r w:rsidR="00C87C5A">
        <w:t xml:space="preserve"> Survey</w:t>
      </w:r>
      <w:r w:rsidR="006E491D">
        <w:t xml:space="preserve">. (It is </w:t>
      </w:r>
      <w:r>
        <w:t>estimate</w:t>
      </w:r>
      <w:r w:rsidR="006E491D">
        <w:t>d that a two-hour block of uninterrupted time is needed to complete these two tasks</w:t>
      </w:r>
      <w:r>
        <w:t xml:space="preserve">). The circle member emails the result of the </w:t>
      </w:r>
      <w:r w:rsidR="00BB1C1B">
        <w:t>self-assessment</w:t>
      </w:r>
      <w:r>
        <w:t xml:space="preserve"> and the </w:t>
      </w:r>
      <w:r w:rsidR="00BB1C1B">
        <w:t>strenghtsfinder</w:t>
      </w:r>
      <w:r>
        <w:t xml:space="preserve"> to the mentorcoach facilitator who then develops the Circle member’s </w:t>
      </w:r>
      <w:r w:rsidR="00BB1C1B">
        <w:t>individualized</w:t>
      </w:r>
      <w:r w:rsidR="006E491D">
        <w:t xml:space="preserve"> </w:t>
      </w:r>
      <w:r w:rsidR="00BB1C1B" w:rsidRPr="006E491D">
        <w:rPr>
          <w:i/>
        </w:rPr>
        <w:t>Learning</w:t>
      </w:r>
      <w:r w:rsidRPr="006E491D">
        <w:rPr>
          <w:i/>
        </w:rPr>
        <w:t xml:space="preserve"> Plan.</w:t>
      </w:r>
    </w:p>
    <w:p w14:paraId="42F49FFC" w14:textId="77777777" w:rsidR="00FF0CFF" w:rsidRDefault="00FF0CFF" w:rsidP="00FF0CFF"/>
    <w:p w14:paraId="4FD1AB35" w14:textId="6E4AF25F" w:rsidR="00246334" w:rsidRDefault="00BB57A4" w:rsidP="006E491D">
      <w:r w:rsidRPr="00BB57A4">
        <w:rPr>
          <w:i/>
        </w:rPr>
        <w:t>Meeting 2</w:t>
      </w:r>
      <w:r>
        <w:t>:</w:t>
      </w:r>
      <w:r w:rsidR="00C55296">
        <w:t xml:space="preserve"> </w:t>
      </w:r>
      <w:r w:rsidR="006E491D">
        <w:t>The s</w:t>
      </w:r>
      <w:r w:rsidR="00FF0CFF">
        <w:t xml:space="preserve">econd 1:1 </w:t>
      </w:r>
      <w:r w:rsidR="00BB1C1B">
        <w:t>mentorcoach</w:t>
      </w:r>
      <w:r w:rsidR="007D0020">
        <w:t xml:space="preserve"> </w:t>
      </w:r>
      <w:r w:rsidR="00BB1C1B">
        <w:t>facilitator</w:t>
      </w:r>
      <w:r w:rsidR="007D0020">
        <w:t xml:space="preserve"> and circle member face-to-face meeting at the member’s job site </w:t>
      </w:r>
      <w:r w:rsidR="00C87C5A">
        <w:t>is to</w:t>
      </w:r>
      <w:r w:rsidR="00246334">
        <w:t>:</w:t>
      </w:r>
    </w:p>
    <w:p w14:paraId="39A200DF" w14:textId="5975C253" w:rsidR="00246334" w:rsidRDefault="00BB57A4" w:rsidP="00BB57A4">
      <w:pPr>
        <w:pStyle w:val="ListParagraph"/>
        <w:numPr>
          <w:ilvl w:val="0"/>
          <w:numId w:val="20"/>
        </w:numPr>
      </w:pPr>
      <w:r>
        <w:t>Review</w:t>
      </w:r>
      <w:r w:rsidR="00246334">
        <w:t xml:space="preserve"> of the </w:t>
      </w:r>
      <w:r>
        <w:t>S</w:t>
      </w:r>
      <w:r w:rsidR="00C41152">
        <w:t>trengthsfinder</w:t>
      </w:r>
      <w:r>
        <w:t xml:space="preserve"> Survey</w:t>
      </w:r>
    </w:p>
    <w:p w14:paraId="17084514" w14:textId="66206798" w:rsidR="00246334" w:rsidRPr="006E491D" w:rsidRDefault="00246334" w:rsidP="00BB57A4">
      <w:pPr>
        <w:pStyle w:val="ListParagraph"/>
        <w:numPr>
          <w:ilvl w:val="0"/>
          <w:numId w:val="20"/>
        </w:numPr>
      </w:pPr>
      <w:r>
        <w:t xml:space="preserve">Share </w:t>
      </w:r>
      <w:r w:rsidRPr="00BB57A4">
        <w:rPr>
          <w:i/>
        </w:rPr>
        <w:t>Learning Plan</w:t>
      </w:r>
    </w:p>
    <w:p w14:paraId="1C8DABE0" w14:textId="581E4FCB" w:rsidR="006E491D" w:rsidRDefault="006E491D" w:rsidP="00BB57A4">
      <w:pPr>
        <w:pStyle w:val="ListParagraph"/>
        <w:numPr>
          <w:ilvl w:val="0"/>
          <w:numId w:val="20"/>
        </w:numPr>
      </w:pPr>
      <w:r>
        <w:t>Finalize Circle times (and 1:1 mentorcoach sessions if this option has be</w:t>
      </w:r>
      <w:r w:rsidR="00BB57A4">
        <w:t>e</w:t>
      </w:r>
      <w:r>
        <w:t>n selected)</w:t>
      </w:r>
    </w:p>
    <w:p w14:paraId="334ED07B" w14:textId="244CA540" w:rsidR="00246334" w:rsidRDefault="00246334" w:rsidP="00BB57A4">
      <w:pPr>
        <w:pStyle w:val="ListParagraph"/>
        <w:numPr>
          <w:ilvl w:val="0"/>
          <w:numId w:val="20"/>
        </w:numPr>
      </w:pPr>
      <w:r>
        <w:t>Tour building/</w:t>
      </w:r>
      <w:r w:rsidR="006E491D">
        <w:t xml:space="preserve">work </w:t>
      </w:r>
      <w:r>
        <w:t xml:space="preserve">setting </w:t>
      </w:r>
    </w:p>
    <w:p w14:paraId="43DDF09F" w14:textId="77777777" w:rsidR="00842782" w:rsidRDefault="00842782" w:rsidP="00842782">
      <w:pPr>
        <w:pStyle w:val="ListParagraph"/>
        <w:ind w:left="1440"/>
      </w:pPr>
    </w:p>
    <w:p w14:paraId="4E60A849" w14:textId="78515468" w:rsidR="00A12B7C" w:rsidRDefault="00246334" w:rsidP="006E491D">
      <w:r>
        <w:t>Once at least three members have self-identified and completed the t</w:t>
      </w:r>
      <w:r w:rsidR="003E33D6">
        <w:t>wo face-to-face</w:t>
      </w:r>
      <w:r w:rsidR="00FF0CFF">
        <w:t xml:space="preserve"> meetings, the Circle will begin</w:t>
      </w:r>
      <w:r w:rsidR="003E33D6">
        <w:t xml:space="preserve"> its monthly sessions</w:t>
      </w:r>
      <w:r>
        <w:t>.</w:t>
      </w:r>
      <w:r w:rsidR="003E33D6">
        <w:t xml:space="preserve"> </w:t>
      </w:r>
      <w:r w:rsidR="00BB1C1B">
        <w:t xml:space="preserve">Ideally, recruitment will take place </w:t>
      </w:r>
      <w:r w:rsidR="006E491D">
        <w:t xml:space="preserve">in August, and the two initial </w:t>
      </w:r>
      <w:r w:rsidR="00BB1C1B">
        <w:t>meetings with the</w:t>
      </w:r>
      <w:r w:rsidR="006E491D">
        <w:t xml:space="preserve"> mentorcoach facilitator</w:t>
      </w:r>
      <w:r w:rsidR="00BB1C1B">
        <w:t xml:space="preserve"> finished by the end of September, </w:t>
      </w:r>
      <w:r w:rsidR="00D35052">
        <w:t>with the</w:t>
      </w:r>
      <w:r w:rsidR="00BB1C1B">
        <w:t xml:space="preserve"> eight monthly </w:t>
      </w:r>
      <w:r w:rsidR="00BB57A4">
        <w:t xml:space="preserve">circle </w:t>
      </w:r>
      <w:r w:rsidR="00BB1C1B">
        <w:t>sessions (and monthly 1:1 mentor</w:t>
      </w:r>
      <w:r w:rsidR="006E491D">
        <w:t>coaching sessions if that</w:t>
      </w:r>
      <w:r w:rsidR="00BB1C1B">
        <w:t xml:space="preserve"> option</w:t>
      </w:r>
      <w:r w:rsidR="006E491D">
        <w:t xml:space="preserve"> was</w:t>
      </w:r>
      <w:r w:rsidR="00BB1C1B">
        <w:t xml:space="preserve"> selected) to begin in October and conclude in May. </w:t>
      </w:r>
      <w:r w:rsidR="00C87C5A">
        <w:t>However, the population of a C</w:t>
      </w:r>
      <w:r w:rsidR="003E33D6">
        <w:t>ircle can begin at any time of the year, with the</w:t>
      </w:r>
      <w:r w:rsidR="00C87C5A">
        <w:t xml:space="preserve"> life plan of a C</w:t>
      </w:r>
      <w:r w:rsidR="007D0020">
        <w:t>ircle being any 10 consecutive months.</w:t>
      </w:r>
      <w:r>
        <w:t xml:space="preserve"> </w:t>
      </w:r>
    </w:p>
    <w:p w14:paraId="3464DD4D" w14:textId="77777777" w:rsidR="00842782" w:rsidRDefault="00842782" w:rsidP="00842782">
      <w:pPr>
        <w:pStyle w:val="ListParagraph"/>
      </w:pPr>
    </w:p>
    <w:p w14:paraId="3434E8ED" w14:textId="5341A1EB" w:rsidR="00BB57A4" w:rsidRDefault="00BB57A4" w:rsidP="006E491D">
      <w:r w:rsidRPr="00BB57A4">
        <w:rPr>
          <w:i/>
        </w:rPr>
        <w:t>Mentor Circle Session 1</w:t>
      </w:r>
      <w:r>
        <w:t xml:space="preserve">: </w:t>
      </w:r>
      <w:r w:rsidR="006E491D">
        <w:t>The f</w:t>
      </w:r>
      <w:r w:rsidR="00FF0CFF">
        <w:t>irst Circle session begins wi</w:t>
      </w:r>
      <w:r w:rsidR="0067102C">
        <w:t>th an orientation that includes:</w:t>
      </w:r>
    </w:p>
    <w:p w14:paraId="264CFDFA" w14:textId="469CCA45" w:rsidR="00FF0CFF" w:rsidRDefault="00C87C5A" w:rsidP="0067102C">
      <w:pPr>
        <w:pStyle w:val="ListParagraph"/>
        <w:numPr>
          <w:ilvl w:val="0"/>
          <w:numId w:val="21"/>
        </w:numPr>
      </w:pPr>
      <w:r>
        <w:t>S</w:t>
      </w:r>
      <w:r w:rsidR="0067102C">
        <w:t>el</w:t>
      </w:r>
      <w:r>
        <w:t>f-introduction of 2-3 minutes in length from each member</w:t>
      </w:r>
      <w:r w:rsidR="00FD5AAC">
        <w:t>.</w:t>
      </w:r>
    </w:p>
    <w:p w14:paraId="42AB763D" w14:textId="08089528" w:rsidR="0067102C" w:rsidRPr="0067102C" w:rsidRDefault="0067102C" w:rsidP="0067102C">
      <w:pPr>
        <w:pStyle w:val="ListParagraph"/>
        <w:numPr>
          <w:ilvl w:val="0"/>
          <w:numId w:val="21"/>
        </w:numPr>
      </w:pPr>
      <w:r>
        <w:rPr>
          <w:rFonts w:cs="Times New Roman"/>
        </w:rPr>
        <w:t>T</w:t>
      </w:r>
      <w:r w:rsidR="008A4DFA" w:rsidRPr="0067102C">
        <w:rPr>
          <w:rFonts w:cs="Times New Roman"/>
        </w:rPr>
        <w:t xml:space="preserve">he </w:t>
      </w:r>
      <w:r w:rsidR="00FD5AAC">
        <w:rPr>
          <w:rFonts w:cs="Times New Roman"/>
        </w:rPr>
        <w:t>creation of Circle N</w:t>
      </w:r>
      <w:r w:rsidR="00BB1C1B" w:rsidRPr="0067102C">
        <w:rPr>
          <w:rFonts w:cs="Times New Roman"/>
        </w:rPr>
        <w:t xml:space="preserve">orms </w:t>
      </w:r>
      <w:r w:rsidR="00C55296" w:rsidRPr="0067102C">
        <w:rPr>
          <w:rFonts w:cs="Times New Roman"/>
        </w:rPr>
        <w:t>that promote</w:t>
      </w:r>
      <w:r w:rsidR="000919D9" w:rsidRPr="0067102C">
        <w:rPr>
          <w:rFonts w:cs="Times New Roman"/>
        </w:rPr>
        <w:t xml:space="preserve"> a culture of trust, confidentiality, and an open m</w:t>
      </w:r>
      <w:r w:rsidR="00C87C5A">
        <w:rPr>
          <w:rFonts w:cs="Times New Roman"/>
        </w:rPr>
        <w:t>indset</w:t>
      </w:r>
      <w:r w:rsidR="00FD5AAC">
        <w:rPr>
          <w:rFonts w:cs="Times New Roman"/>
        </w:rPr>
        <w:t>.</w:t>
      </w:r>
    </w:p>
    <w:p w14:paraId="1574B296" w14:textId="085D95C1" w:rsidR="00C55296" w:rsidRPr="0067102C" w:rsidRDefault="0067102C" w:rsidP="0067102C">
      <w:pPr>
        <w:pStyle w:val="ListParagraph"/>
        <w:numPr>
          <w:ilvl w:val="0"/>
          <w:numId w:val="21"/>
        </w:numPr>
      </w:pPr>
      <w:r>
        <w:rPr>
          <w:rFonts w:cs="Times New Roman"/>
        </w:rPr>
        <w:t>Completion of</w:t>
      </w:r>
      <w:r w:rsidR="00C55296" w:rsidRPr="0067102C">
        <w:rPr>
          <w:rFonts w:cs="Times New Roman"/>
        </w:rPr>
        <w:t xml:space="preserve"> the </w:t>
      </w:r>
      <w:r w:rsidR="00C55296" w:rsidRPr="0067102C">
        <w:rPr>
          <w:rFonts w:cs="Times New Roman"/>
          <w:i/>
        </w:rPr>
        <w:t>Mentoring Circle Rubric</w:t>
      </w:r>
      <w:r w:rsidR="00FD5AAC">
        <w:rPr>
          <w:rFonts w:cs="Times New Roman"/>
        </w:rPr>
        <w:t xml:space="preserve"> for t</w:t>
      </w:r>
      <w:r>
        <w:rPr>
          <w:rFonts w:cs="Times New Roman"/>
        </w:rPr>
        <w:t>he purposes of creating</w:t>
      </w:r>
      <w:r w:rsidR="00C55296" w:rsidRPr="0067102C">
        <w:rPr>
          <w:rFonts w:cs="Times New Roman"/>
        </w:rPr>
        <w:t xml:space="preserve"> </w:t>
      </w:r>
      <w:r w:rsidR="00FD5AAC">
        <w:rPr>
          <w:rFonts w:cs="Times New Roman"/>
        </w:rPr>
        <w:t xml:space="preserve">a </w:t>
      </w:r>
      <w:r w:rsidR="00C55296" w:rsidRPr="0067102C">
        <w:rPr>
          <w:rFonts w:cs="Times New Roman"/>
        </w:rPr>
        <w:t>baseline.</w:t>
      </w:r>
    </w:p>
    <w:p w14:paraId="31C37AFE" w14:textId="4017270B" w:rsidR="000919D9" w:rsidRPr="00C55296" w:rsidRDefault="00C55296" w:rsidP="00C87C5A">
      <w:pPr>
        <w:pStyle w:val="ListParagraph"/>
        <w:numPr>
          <w:ilvl w:val="0"/>
          <w:numId w:val="21"/>
        </w:numPr>
      </w:pPr>
      <w:r w:rsidRPr="0067102C">
        <w:rPr>
          <w:rFonts w:cs="Times New Roman"/>
        </w:rPr>
        <w:t>T</w:t>
      </w:r>
      <w:r w:rsidR="000919D9" w:rsidRPr="0067102C">
        <w:rPr>
          <w:rFonts w:cs="Times New Roman"/>
        </w:rPr>
        <w:t xml:space="preserve">he </w:t>
      </w:r>
      <w:r w:rsidR="000919D9" w:rsidRPr="0067102C">
        <w:rPr>
          <w:rFonts w:cs="Times New Roman"/>
          <w:i/>
        </w:rPr>
        <w:t>M</w:t>
      </w:r>
      <w:r w:rsidR="008A4DFA" w:rsidRPr="0067102C">
        <w:rPr>
          <w:rFonts w:cs="Times New Roman"/>
          <w:i/>
        </w:rPr>
        <w:t>entorCoaching Conversation Path</w:t>
      </w:r>
      <w:r w:rsidR="008A4DFA" w:rsidRPr="0067102C">
        <w:rPr>
          <w:rFonts w:cs="Times New Roman"/>
        </w:rPr>
        <w:t xml:space="preserve"> is introduced as </w:t>
      </w:r>
      <w:r w:rsidRPr="0067102C">
        <w:rPr>
          <w:rFonts w:cs="Times New Roman"/>
        </w:rPr>
        <w:t xml:space="preserve">a </w:t>
      </w:r>
      <w:r w:rsidR="008A4DFA" w:rsidRPr="0067102C">
        <w:rPr>
          <w:rFonts w:cs="Times New Roman"/>
        </w:rPr>
        <w:t>tool that the mentorcoa</w:t>
      </w:r>
      <w:r w:rsidR="008A4DFA" w:rsidRPr="00C87C5A">
        <w:rPr>
          <w:rFonts w:cs="Times New Roman"/>
        </w:rPr>
        <w:t xml:space="preserve">ch may use if </w:t>
      </w:r>
      <w:r w:rsidRPr="00C87C5A">
        <w:rPr>
          <w:rFonts w:cs="Times New Roman"/>
        </w:rPr>
        <w:t>the Circle desires, with the Circle session looking like the following:</w:t>
      </w:r>
    </w:p>
    <w:p w14:paraId="05AB3F0C" w14:textId="77777777" w:rsidR="00C55296" w:rsidRPr="00C55296" w:rsidRDefault="00C55296" w:rsidP="00C55296">
      <w:pPr>
        <w:pStyle w:val="ListParagraph"/>
        <w:ind w:left="1440"/>
      </w:pPr>
    </w:p>
    <w:p w14:paraId="732CA979" w14:textId="12F21BE7" w:rsidR="000919D9" w:rsidRPr="00FA7D92" w:rsidRDefault="000919D9" w:rsidP="00123CA5">
      <w:pPr>
        <w:ind w:left="720" w:firstLine="720"/>
        <w:rPr>
          <w:rFonts w:cs="Times New Roman"/>
        </w:rPr>
      </w:pPr>
      <w:r w:rsidRPr="00FA7D92">
        <w:rPr>
          <w:rFonts w:cs="Times New Roman"/>
        </w:rPr>
        <w:t>Laser Coaching Blocks -</w:t>
      </w:r>
      <w:r>
        <w:rPr>
          <w:rFonts w:cs="Times New Roman"/>
        </w:rPr>
        <w:t>15 minutes per participant</w:t>
      </w:r>
      <w:r w:rsidRPr="00FA7D92">
        <w:rPr>
          <w:rFonts w:cs="Times New Roman"/>
        </w:rPr>
        <w:t xml:space="preserve"> </w:t>
      </w:r>
    </w:p>
    <w:p w14:paraId="136E86F0" w14:textId="38F3F26B" w:rsidR="000919D9" w:rsidRPr="00B828DD" w:rsidRDefault="000919D9" w:rsidP="000919D9">
      <w:pPr>
        <w:pStyle w:val="ListParagraph"/>
        <w:numPr>
          <w:ilvl w:val="0"/>
          <w:numId w:val="11"/>
        </w:numPr>
        <w:rPr>
          <w:rFonts w:cs="Times New Roman"/>
        </w:rPr>
      </w:pPr>
      <w:r w:rsidRPr="00E91818">
        <w:rPr>
          <w:rFonts w:cs="Times New Roman"/>
        </w:rPr>
        <w:t xml:space="preserve">Using participants’ individual problems of </w:t>
      </w:r>
      <w:r>
        <w:rPr>
          <w:rFonts w:cs="Times New Roman"/>
        </w:rPr>
        <w:t>practice, the</w:t>
      </w:r>
      <w:r w:rsidR="00C55296">
        <w:rPr>
          <w:rFonts w:cs="Times New Roman"/>
        </w:rPr>
        <w:t xml:space="preserve"> mentorcoach coaches the participant</w:t>
      </w:r>
      <w:r w:rsidRPr="00E91818">
        <w:rPr>
          <w:rFonts w:cs="Times New Roman"/>
        </w:rPr>
        <w:t xml:space="preserve"> for 10 minutes as the other participants serve as ‘success partners.</w:t>
      </w:r>
      <w:r>
        <w:rPr>
          <w:rFonts w:cs="Times New Roman"/>
        </w:rPr>
        <w:t>’ Reiss (2012) defines</w:t>
      </w:r>
      <w:r w:rsidRPr="00E91818">
        <w:rPr>
          <w:rFonts w:cs="Times New Roman"/>
        </w:rPr>
        <w:t xml:space="preserve"> </w:t>
      </w:r>
      <w:r>
        <w:rPr>
          <w:rFonts w:cs="Times New Roman"/>
        </w:rPr>
        <w:t xml:space="preserve">a </w:t>
      </w:r>
      <w:r w:rsidRPr="00E91818">
        <w:rPr>
          <w:rFonts w:cs="Times New Roman"/>
        </w:rPr>
        <w:t xml:space="preserve">success partner </w:t>
      </w:r>
      <w:r>
        <w:rPr>
          <w:rFonts w:cs="Times New Roman"/>
        </w:rPr>
        <w:t xml:space="preserve">as the remaining </w:t>
      </w:r>
      <w:r w:rsidR="008A4DFA">
        <w:rPr>
          <w:rFonts w:cs="Times New Roman"/>
        </w:rPr>
        <w:t>members of the Circle</w:t>
      </w:r>
      <w:r>
        <w:rPr>
          <w:rFonts w:cs="Times New Roman"/>
        </w:rPr>
        <w:t xml:space="preserve"> when they provide support and encouragement for another to grow. Responsibilities include full participation and providing meaningful feedback</w:t>
      </w:r>
      <w:r w:rsidRPr="00B828DD">
        <w:rPr>
          <w:rFonts w:cs="Times New Roman"/>
        </w:rPr>
        <w:t xml:space="preserve">. Mentorcoach skills will be modeled such that </w:t>
      </w:r>
      <w:r w:rsidR="008A4DFA">
        <w:rPr>
          <w:rFonts w:cs="Times New Roman"/>
        </w:rPr>
        <w:t>they become transparent to Circle</w:t>
      </w:r>
      <w:r w:rsidRPr="00B828DD">
        <w:rPr>
          <w:rFonts w:cs="Times New Roman"/>
        </w:rPr>
        <w:t xml:space="preserve"> m</w:t>
      </w:r>
      <w:r>
        <w:rPr>
          <w:rFonts w:cs="Times New Roman"/>
        </w:rPr>
        <w:t xml:space="preserve">embers and </w:t>
      </w:r>
      <w:r w:rsidRPr="00B828DD">
        <w:rPr>
          <w:rFonts w:cs="Times New Roman"/>
        </w:rPr>
        <w:t>portable to participants’ individual setting</w:t>
      </w:r>
      <w:r>
        <w:rPr>
          <w:rFonts w:cs="Times New Roman"/>
        </w:rPr>
        <w:t>s</w:t>
      </w:r>
      <w:r w:rsidRPr="00B828DD">
        <w:rPr>
          <w:rFonts w:cs="Times New Roman"/>
        </w:rPr>
        <w:t xml:space="preserve">. </w:t>
      </w:r>
    </w:p>
    <w:p w14:paraId="123B61F5" w14:textId="5D19C7BF" w:rsidR="000919D9" w:rsidRDefault="000919D9" w:rsidP="000919D9">
      <w:pPr>
        <w:pStyle w:val="ListParagraph"/>
        <w:numPr>
          <w:ilvl w:val="0"/>
          <w:numId w:val="12"/>
        </w:numPr>
        <w:spacing w:after="200"/>
        <w:rPr>
          <w:rFonts w:cs="Times New Roman"/>
        </w:rPr>
      </w:pPr>
      <w:r w:rsidRPr="00E91818">
        <w:rPr>
          <w:rFonts w:cs="Times New Roman"/>
        </w:rPr>
        <w:t>Following each 10-minute laser coaching session, a 5-minute debrief ses</w:t>
      </w:r>
      <w:r w:rsidR="008A4DFA">
        <w:rPr>
          <w:rFonts w:cs="Times New Roman"/>
        </w:rPr>
        <w:t>sion will take place. The circle member</w:t>
      </w:r>
      <w:r w:rsidRPr="00E91818">
        <w:rPr>
          <w:rFonts w:cs="Times New Roman"/>
        </w:rPr>
        <w:t xml:space="preserve"> will begin by sharing</w:t>
      </w:r>
      <w:r>
        <w:rPr>
          <w:rFonts w:cs="Times New Roman"/>
        </w:rPr>
        <w:t xml:space="preserve"> how the coaching was experienced</w:t>
      </w:r>
      <w:r w:rsidRPr="00E91818">
        <w:rPr>
          <w:rFonts w:cs="Times New Roman"/>
        </w:rPr>
        <w:t xml:space="preserve">. The success partners will share what they observed, followed by the mentorcoach </w:t>
      </w:r>
      <w:r w:rsidR="008A4DFA">
        <w:rPr>
          <w:rFonts w:cs="Times New Roman"/>
        </w:rPr>
        <w:t xml:space="preserve">facilitator </w:t>
      </w:r>
      <w:r w:rsidRPr="00E91818">
        <w:rPr>
          <w:rFonts w:cs="Times New Roman"/>
        </w:rPr>
        <w:t>critiquing</w:t>
      </w:r>
      <w:r>
        <w:rPr>
          <w:rFonts w:cs="Times New Roman"/>
        </w:rPr>
        <w:t xml:space="preserve"> how the m</w:t>
      </w:r>
      <w:r w:rsidRPr="00E91818">
        <w:rPr>
          <w:rFonts w:cs="Times New Roman"/>
        </w:rPr>
        <w:t>entorcoach</w:t>
      </w:r>
      <w:r>
        <w:rPr>
          <w:rFonts w:cs="Times New Roman"/>
        </w:rPr>
        <w:t xml:space="preserve"> skills were used in the session</w:t>
      </w:r>
      <w:r w:rsidRPr="00E91818">
        <w:rPr>
          <w:rFonts w:cs="Times New Roman"/>
        </w:rPr>
        <w:t xml:space="preserve">. </w:t>
      </w:r>
    </w:p>
    <w:p w14:paraId="0B29B366" w14:textId="3C52EA96" w:rsidR="000919D9" w:rsidRPr="00E91818" w:rsidRDefault="000919D9" w:rsidP="000919D9">
      <w:pPr>
        <w:pStyle w:val="ListParagraph"/>
        <w:numPr>
          <w:ilvl w:val="0"/>
          <w:numId w:val="12"/>
        </w:numPr>
        <w:spacing w:after="200"/>
        <w:rPr>
          <w:rFonts w:cs="Times New Roman"/>
        </w:rPr>
      </w:pPr>
      <w:r w:rsidRPr="00E91818">
        <w:rPr>
          <w:rFonts w:cs="Times New Roman"/>
        </w:rPr>
        <w:t>T</w:t>
      </w:r>
      <w:r w:rsidR="008A4DFA">
        <w:rPr>
          <w:rFonts w:cs="Times New Roman"/>
        </w:rPr>
        <w:t>he number of circle members</w:t>
      </w:r>
      <w:r w:rsidRPr="00E91818">
        <w:rPr>
          <w:rFonts w:cs="Times New Roman"/>
        </w:rPr>
        <w:t xml:space="preserve"> determines the number of 15-minut</w:t>
      </w:r>
      <w:r>
        <w:rPr>
          <w:rFonts w:cs="Times New Roman"/>
        </w:rPr>
        <w:t>e Laser C</w:t>
      </w:r>
      <w:r w:rsidRPr="00E91818">
        <w:rPr>
          <w:rFonts w:cs="Times New Roman"/>
        </w:rPr>
        <w:t>oaching</w:t>
      </w:r>
      <w:r>
        <w:rPr>
          <w:rFonts w:cs="Times New Roman"/>
        </w:rPr>
        <w:t xml:space="preserve"> Blocks</w:t>
      </w:r>
      <w:r w:rsidRPr="00E91818">
        <w:rPr>
          <w:rFonts w:cs="Times New Roman"/>
        </w:rPr>
        <w:t>.</w:t>
      </w:r>
    </w:p>
    <w:p w14:paraId="33AFA011" w14:textId="6D253B11" w:rsidR="000919D9" w:rsidRPr="00E91818" w:rsidRDefault="008A4DFA" w:rsidP="00123CA5">
      <w:pPr>
        <w:ind w:left="720" w:firstLine="720"/>
        <w:rPr>
          <w:rFonts w:cs="Times New Roman"/>
        </w:rPr>
      </w:pPr>
      <w:r>
        <w:rPr>
          <w:rFonts w:cs="Times New Roman"/>
        </w:rPr>
        <w:t>Circle</w:t>
      </w:r>
      <w:r w:rsidR="000919D9" w:rsidRPr="00E91818">
        <w:rPr>
          <w:rFonts w:cs="Times New Roman"/>
        </w:rPr>
        <w:t xml:space="preserve"> Debrief- 15 minutes </w:t>
      </w:r>
    </w:p>
    <w:p w14:paraId="739C693D" w14:textId="43D051F7" w:rsidR="000919D9" w:rsidRPr="00E91818" w:rsidRDefault="000919D9" w:rsidP="000919D9">
      <w:pPr>
        <w:pStyle w:val="ListParagraph"/>
        <w:numPr>
          <w:ilvl w:val="0"/>
          <w:numId w:val="11"/>
        </w:numPr>
        <w:rPr>
          <w:rFonts w:cs="Times New Roman"/>
        </w:rPr>
      </w:pPr>
      <w:r w:rsidRPr="00E91818">
        <w:rPr>
          <w:rFonts w:cs="Times New Roman"/>
        </w:rPr>
        <w:t xml:space="preserve">Discuss similarities and differences </w:t>
      </w:r>
      <w:r w:rsidR="00C55296">
        <w:rPr>
          <w:rFonts w:cs="Times New Roman"/>
        </w:rPr>
        <w:t>between each Laser C</w:t>
      </w:r>
      <w:r w:rsidRPr="00E91818">
        <w:rPr>
          <w:rFonts w:cs="Times New Roman"/>
        </w:rPr>
        <w:t xml:space="preserve">oaching block. </w:t>
      </w:r>
    </w:p>
    <w:p w14:paraId="527E4AC9" w14:textId="289EE4A7" w:rsidR="000919D9" w:rsidRPr="00FA7D92" w:rsidRDefault="000919D9" w:rsidP="000919D9">
      <w:pPr>
        <w:pStyle w:val="ListParagraph"/>
        <w:numPr>
          <w:ilvl w:val="0"/>
          <w:numId w:val="11"/>
        </w:numPr>
        <w:rPr>
          <w:rFonts w:cs="Times New Roman"/>
        </w:rPr>
      </w:pPr>
      <w:r w:rsidRPr="00E91818">
        <w:rPr>
          <w:rFonts w:cs="Times New Roman"/>
        </w:rPr>
        <w:t xml:space="preserve">Identify areas of the </w:t>
      </w:r>
      <w:r w:rsidR="00C55296">
        <w:rPr>
          <w:rFonts w:cs="Times New Roman"/>
          <w:i/>
        </w:rPr>
        <w:t>MentorCoaching Conversation P</w:t>
      </w:r>
      <w:r w:rsidRPr="00C55296">
        <w:rPr>
          <w:rFonts w:cs="Times New Roman"/>
          <w:i/>
        </w:rPr>
        <w:t>ath</w:t>
      </w:r>
      <w:r w:rsidRPr="00E91818">
        <w:rPr>
          <w:rFonts w:cs="Times New Roman"/>
        </w:rPr>
        <w:t xml:space="preserve"> that needs</w:t>
      </w:r>
      <w:r w:rsidRPr="00FA7D92">
        <w:rPr>
          <w:rFonts w:cs="Times New Roman"/>
        </w:rPr>
        <w:t xml:space="preserve"> additio</w:t>
      </w:r>
      <w:r w:rsidR="00C55296">
        <w:rPr>
          <w:rFonts w:cs="Times New Roman"/>
        </w:rPr>
        <w:t>nal refinement; these areas could be targets</w:t>
      </w:r>
      <w:r w:rsidRPr="00FA7D92">
        <w:rPr>
          <w:rFonts w:cs="Times New Roman"/>
        </w:rPr>
        <w:t xml:space="preserve"> f</w:t>
      </w:r>
      <w:r w:rsidR="00C55296">
        <w:rPr>
          <w:rFonts w:cs="Times New Roman"/>
        </w:rPr>
        <w:t>or development during another</w:t>
      </w:r>
      <w:r>
        <w:rPr>
          <w:rFonts w:cs="Times New Roman"/>
        </w:rPr>
        <w:t xml:space="preserve"> </w:t>
      </w:r>
      <w:r w:rsidR="008A4DFA">
        <w:rPr>
          <w:rFonts w:cs="Times New Roman"/>
        </w:rPr>
        <w:t>Circle session</w:t>
      </w:r>
      <w:r w:rsidRPr="00FA7D92">
        <w:rPr>
          <w:rFonts w:cs="Times New Roman"/>
        </w:rPr>
        <w:t>.</w:t>
      </w:r>
    </w:p>
    <w:p w14:paraId="5207E426" w14:textId="578CDAEA" w:rsidR="000919D9" w:rsidRDefault="000919D9" w:rsidP="000919D9">
      <w:pPr>
        <w:pStyle w:val="ListParagraph"/>
        <w:numPr>
          <w:ilvl w:val="0"/>
          <w:numId w:val="11"/>
        </w:numPr>
        <w:rPr>
          <w:rFonts w:cs="Times New Roman"/>
        </w:rPr>
      </w:pPr>
      <w:r w:rsidRPr="00FA7D92">
        <w:rPr>
          <w:rFonts w:cs="Times New Roman"/>
        </w:rPr>
        <w:t>Identify places where what has been experi</w:t>
      </w:r>
      <w:r w:rsidR="008A4DFA">
        <w:rPr>
          <w:rFonts w:cs="Times New Roman"/>
        </w:rPr>
        <w:t>enced could be applied</w:t>
      </w:r>
      <w:r>
        <w:rPr>
          <w:rFonts w:cs="Times New Roman"/>
        </w:rPr>
        <w:t xml:space="preserve"> in a live</w:t>
      </w:r>
      <w:r w:rsidRPr="00FA7D92">
        <w:rPr>
          <w:rFonts w:cs="Times New Roman"/>
        </w:rPr>
        <w:t xml:space="preserve"> current school setting.</w:t>
      </w:r>
    </w:p>
    <w:p w14:paraId="13C86B8F" w14:textId="61EADB8F" w:rsidR="000919D9" w:rsidRPr="00FA7D92" w:rsidRDefault="008A4DFA" w:rsidP="000919D9">
      <w:pPr>
        <w:pStyle w:val="ListParagraph"/>
        <w:numPr>
          <w:ilvl w:val="0"/>
          <w:numId w:val="11"/>
        </w:numPr>
        <w:rPr>
          <w:rFonts w:cs="Times New Roman"/>
        </w:rPr>
      </w:pPr>
      <w:r>
        <w:rPr>
          <w:rFonts w:cs="Times New Roman"/>
        </w:rPr>
        <w:t>Encourage each member</w:t>
      </w:r>
      <w:r w:rsidR="000919D9">
        <w:rPr>
          <w:rFonts w:cs="Times New Roman"/>
        </w:rPr>
        <w:t xml:space="preserve"> to select at least one upcoming sit</w:t>
      </w:r>
      <w:r w:rsidR="00C55296">
        <w:rPr>
          <w:rFonts w:cs="Times New Roman"/>
        </w:rPr>
        <w:t>uation where mentorcoaching could</w:t>
      </w:r>
      <w:r w:rsidR="000919D9">
        <w:rPr>
          <w:rFonts w:cs="Times New Roman"/>
        </w:rPr>
        <w:t xml:space="preserve"> be used. (Where appropriate the results of these experience</w:t>
      </w:r>
      <w:r w:rsidR="00C55296">
        <w:rPr>
          <w:rFonts w:cs="Times New Roman"/>
        </w:rPr>
        <w:t>s will be shared during upcoming</w:t>
      </w:r>
      <w:r w:rsidR="000919D9">
        <w:rPr>
          <w:rFonts w:cs="Times New Roman"/>
        </w:rPr>
        <w:t xml:space="preserve"> </w:t>
      </w:r>
      <w:r>
        <w:rPr>
          <w:rFonts w:cs="Times New Roman"/>
        </w:rPr>
        <w:t>Circle session</w:t>
      </w:r>
      <w:r w:rsidR="00030AFE">
        <w:rPr>
          <w:rFonts w:cs="Times New Roman"/>
        </w:rPr>
        <w:t>s</w:t>
      </w:r>
      <w:r w:rsidR="000919D9">
        <w:rPr>
          <w:rFonts w:cs="Times New Roman"/>
        </w:rPr>
        <w:t>).</w:t>
      </w:r>
    </w:p>
    <w:p w14:paraId="51B71F9E" w14:textId="77777777" w:rsidR="008A4DFA" w:rsidRDefault="008A4DFA" w:rsidP="007946C2">
      <w:pPr>
        <w:ind w:left="1440"/>
        <w:rPr>
          <w:rFonts w:cs="Times New Roman"/>
        </w:rPr>
      </w:pPr>
    </w:p>
    <w:p w14:paraId="67AA01F8" w14:textId="1CDB3A00" w:rsidR="00FD4A12" w:rsidRDefault="000919D9" w:rsidP="008A4DFA">
      <w:pPr>
        <w:ind w:left="1440"/>
        <w:rPr>
          <w:rFonts w:cs="Times New Roman"/>
        </w:rPr>
      </w:pPr>
      <w:r w:rsidRPr="00FA7D92">
        <w:rPr>
          <w:rFonts w:cs="Times New Roman"/>
        </w:rPr>
        <w:t xml:space="preserve">Potential Modifications: Depending on the number of participants and the problems of practice brought to a </w:t>
      </w:r>
      <w:r>
        <w:rPr>
          <w:rFonts w:cs="Times New Roman"/>
        </w:rPr>
        <w:t>second or pot</w:t>
      </w:r>
      <w:r w:rsidR="008A4DFA">
        <w:rPr>
          <w:rFonts w:cs="Times New Roman"/>
        </w:rPr>
        <w:t xml:space="preserve">entially a third Circle </w:t>
      </w:r>
      <w:r>
        <w:rPr>
          <w:rFonts w:cs="Times New Roman"/>
        </w:rPr>
        <w:t>s</w:t>
      </w:r>
      <w:r w:rsidRPr="00FA7D92">
        <w:rPr>
          <w:rFonts w:cs="Times New Roman"/>
        </w:rPr>
        <w:t>ession, participants may chose to modify what is described above i</w:t>
      </w:r>
      <w:r w:rsidR="00C55296">
        <w:rPr>
          <w:rFonts w:cs="Times New Roman"/>
        </w:rPr>
        <w:t>n a manner that best suits circle</w:t>
      </w:r>
      <w:r w:rsidRPr="00FA7D92">
        <w:rPr>
          <w:rFonts w:cs="Times New Roman"/>
        </w:rPr>
        <w:t xml:space="preserve"> needs. </w:t>
      </w:r>
    </w:p>
    <w:p w14:paraId="1C8AAF23" w14:textId="77777777" w:rsidR="00842782" w:rsidRPr="00B93CE0" w:rsidRDefault="00842782" w:rsidP="00842782">
      <w:pPr>
        <w:pStyle w:val="ListParagraph"/>
        <w:ind w:left="1440"/>
        <w:rPr>
          <w:rFonts w:cs="Times New Roman"/>
        </w:rPr>
      </w:pPr>
    </w:p>
    <w:p w14:paraId="318351EA" w14:textId="0946C038" w:rsidR="008A4DFA" w:rsidRPr="00C55296" w:rsidRDefault="0067102C" w:rsidP="00C55296">
      <w:pPr>
        <w:rPr>
          <w:rFonts w:cs="Times New Roman"/>
        </w:rPr>
      </w:pPr>
      <w:r w:rsidRPr="0067102C">
        <w:rPr>
          <w:rFonts w:cs="Times New Roman"/>
          <w:i/>
        </w:rPr>
        <w:t>Mentor Circle Sessions 2-8</w:t>
      </w:r>
      <w:r>
        <w:rPr>
          <w:rFonts w:cs="Times New Roman"/>
        </w:rPr>
        <w:t>:  Monthly C</w:t>
      </w:r>
      <w:r w:rsidR="00B93CE0" w:rsidRPr="00C55296">
        <w:rPr>
          <w:rFonts w:cs="Times New Roman"/>
        </w:rPr>
        <w:t>ircles</w:t>
      </w:r>
      <w:r>
        <w:rPr>
          <w:rFonts w:cs="Times New Roman"/>
        </w:rPr>
        <w:t xml:space="preserve"> sessions take place for the next seven months. As Circles</w:t>
      </w:r>
      <w:r w:rsidR="00B93CE0" w:rsidRPr="00C55296">
        <w:rPr>
          <w:rFonts w:cs="Times New Roman"/>
        </w:rPr>
        <w:t xml:space="preserve"> desire, guest speakers may be asked to join a session. The mentorcoach facilitator may also be asked to present on a topic</w:t>
      </w:r>
      <w:r w:rsidR="00FD5AAC">
        <w:rPr>
          <w:rFonts w:cs="Times New Roman"/>
        </w:rPr>
        <w:t xml:space="preserve"> or present a simulation</w:t>
      </w:r>
      <w:r w:rsidR="00B93CE0" w:rsidRPr="00C55296">
        <w:rPr>
          <w:rFonts w:cs="Times New Roman"/>
        </w:rPr>
        <w:t>.</w:t>
      </w:r>
      <w:r w:rsidR="00123CA5">
        <w:rPr>
          <w:rFonts w:cs="Times New Roman"/>
        </w:rPr>
        <w:t xml:space="preserve"> </w:t>
      </w:r>
      <w:r w:rsidR="00B93CE0" w:rsidRPr="00C55296">
        <w:rPr>
          <w:rFonts w:cs="Times New Roman"/>
        </w:rPr>
        <w:t>In between Circle ses</w:t>
      </w:r>
      <w:r w:rsidR="00C55296">
        <w:rPr>
          <w:rFonts w:cs="Times New Roman"/>
        </w:rPr>
        <w:t>sions, the mentorcoach provides</w:t>
      </w:r>
      <w:r w:rsidR="00B93CE0" w:rsidRPr="00C55296">
        <w:rPr>
          <w:rFonts w:cs="Times New Roman"/>
        </w:rPr>
        <w:t xml:space="preserve"> </w:t>
      </w:r>
      <w:r w:rsidR="00BB1C1B" w:rsidRPr="00C55296">
        <w:rPr>
          <w:rFonts w:cs="Times New Roman"/>
        </w:rPr>
        <w:t>individual</w:t>
      </w:r>
      <w:r>
        <w:rPr>
          <w:rFonts w:cs="Times New Roman"/>
        </w:rPr>
        <w:t xml:space="preserve"> 1:1</w:t>
      </w:r>
      <w:r w:rsidR="00B93CE0" w:rsidRPr="00C55296">
        <w:rPr>
          <w:rFonts w:cs="Times New Roman"/>
        </w:rPr>
        <w:t xml:space="preserve"> mentorcoaching sessions with circle participants</w:t>
      </w:r>
      <w:r>
        <w:rPr>
          <w:rFonts w:cs="Times New Roman"/>
        </w:rPr>
        <w:t>, if this option has been selected</w:t>
      </w:r>
      <w:r w:rsidR="00B93CE0" w:rsidRPr="00C55296">
        <w:rPr>
          <w:rFonts w:cs="Times New Roman"/>
        </w:rPr>
        <w:t xml:space="preserve">. </w:t>
      </w:r>
      <w:r w:rsidR="005F466F" w:rsidRPr="00C55296">
        <w:rPr>
          <w:rFonts w:cs="Times New Roman"/>
        </w:rPr>
        <w:t xml:space="preserve">During the last Circle session, members will answer the SAANYS evaluation questions and reassess themselves using the </w:t>
      </w:r>
      <w:r w:rsidR="005F466F" w:rsidRPr="00C55296">
        <w:rPr>
          <w:rFonts w:cs="Times New Roman"/>
          <w:i/>
        </w:rPr>
        <w:t xml:space="preserve">Mentoring Circle Rubric </w:t>
      </w:r>
      <w:r w:rsidR="005F466F" w:rsidRPr="00C55296">
        <w:rPr>
          <w:rFonts w:cs="Times New Roman"/>
        </w:rPr>
        <w:t>tool.</w:t>
      </w:r>
    </w:p>
    <w:p w14:paraId="38D30DE5" w14:textId="77777777" w:rsidR="00C55296" w:rsidRDefault="00C55296" w:rsidP="00FD4A12">
      <w:pPr>
        <w:rPr>
          <w:b/>
          <w:i/>
          <w:sz w:val="28"/>
          <w:szCs w:val="28"/>
        </w:rPr>
      </w:pPr>
    </w:p>
    <w:p w14:paraId="12A8D899" w14:textId="2103B722" w:rsidR="00FD4A12" w:rsidRPr="00F2401A" w:rsidRDefault="006D52EC" w:rsidP="00FD4A12">
      <w:pPr>
        <w:rPr>
          <w:b/>
          <w:i/>
          <w:sz w:val="28"/>
          <w:szCs w:val="28"/>
        </w:rPr>
      </w:pPr>
      <w:r>
        <w:rPr>
          <w:b/>
          <w:i/>
          <w:sz w:val="28"/>
          <w:szCs w:val="28"/>
        </w:rPr>
        <w:t>Sample Circle</w:t>
      </w:r>
      <w:r w:rsidR="00FD4A12" w:rsidRPr="00F2401A">
        <w:rPr>
          <w:b/>
          <w:i/>
          <w:sz w:val="28"/>
          <w:szCs w:val="28"/>
        </w:rPr>
        <w:t xml:space="preserve"> Principles</w:t>
      </w:r>
    </w:p>
    <w:p w14:paraId="728A201A" w14:textId="77777777" w:rsidR="00FD4A12" w:rsidRDefault="00FD4A12" w:rsidP="00FD4A12"/>
    <w:p w14:paraId="35F55DAB" w14:textId="2B1F61A6" w:rsidR="00FD4A12" w:rsidRPr="00FA7D92" w:rsidRDefault="009417E5" w:rsidP="00FD4A12">
      <w:pPr>
        <w:rPr>
          <w:rFonts w:cs="Times New Roman"/>
        </w:rPr>
      </w:pPr>
      <w:r>
        <w:rPr>
          <w:rFonts w:cs="Times New Roman"/>
        </w:rPr>
        <w:t>The following group coaching principles were employed in the first SAANYS Group mentorcoaching Pilot; they apply to this Pilot as well.</w:t>
      </w:r>
    </w:p>
    <w:p w14:paraId="21174C54" w14:textId="56DA2CFA" w:rsidR="00FD4A12" w:rsidRDefault="00123CA5" w:rsidP="00FD4A12">
      <w:pPr>
        <w:pStyle w:val="ListParagraph"/>
        <w:numPr>
          <w:ilvl w:val="0"/>
          <w:numId w:val="10"/>
        </w:numPr>
        <w:spacing w:after="200"/>
        <w:rPr>
          <w:rFonts w:cs="Times New Roman"/>
        </w:rPr>
      </w:pPr>
      <w:r>
        <w:rPr>
          <w:rFonts w:cs="Times New Roman"/>
        </w:rPr>
        <w:t>Creating and following with fidelity g</w:t>
      </w:r>
      <w:r w:rsidR="00FD4A12">
        <w:rPr>
          <w:rFonts w:cs="Times New Roman"/>
        </w:rPr>
        <w:t xml:space="preserve">roup </w:t>
      </w:r>
      <w:r w:rsidR="00FD4A12" w:rsidRPr="00821FD3">
        <w:rPr>
          <w:rFonts w:cs="Times New Roman"/>
          <w:b/>
        </w:rPr>
        <w:t xml:space="preserve">norms </w:t>
      </w:r>
      <w:r w:rsidR="00FD4A12">
        <w:rPr>
          <w:rFonts w:cs="Times New Roman"/>
        </w:rPr>
        <w:t xml:space="preserve">and </w:t>
      </w:r>
      <w:r>
        <w:rPr>
          <w:rFonts w:cs="Times New Roman"/>
        </w:rPr>
        <w:t xml:space="preserve">keeping </w:t>
      </w:r>
      <w:r w:rsidR="00FD4A12">
        <w:rPr>
          <w:rFonts w:cs="Times New Roman"/>
        </w:rPr>
        <w:t>confidentiality form the foundatio</w:t>
      </w:r>
      <w:r w:rsidR="00FD5AAC">
        <w:rPr>
          <w:rFonts w:cs="Times New Roman"/>
        </w:rPr>
        <w:t>n of a meaningful Circle</w:t>
      </w:r>
      <w:r w:rsidR="00FD4A12">
        <w:rPr>
          <w:rFonts w:cs="Times New Roman"/>
        </w:rPr>
        <w:t xml:space="preserve"> experience.</w:t>
      </w:r>
    </w:p>
    <w:p w14:paraId="15D7F8E0" w14:textId="0B41C639" w:rsidR="00FD4A12" w:rsidRPr="00FA7D92" w:rsidRDefault="00FD5AAC" w:rsidP="00FD4A12">
      <w:pPr>
        <w:pStyle w:val="ListParagraph"/>
        <w:numPr>
          <w:ilvl w:val="0"/>
          <w:numId w:val="10"/>
        </w:numPr>
        <w:spacing w:after="200"/>
        <w:rPr>
          <w:rFonts w:cs="Times New Roman"/>
        </w:rPr>
      </w:pPr>
      <w:r>
        <w:rPr>
          <w:rFonts w:cs="Times New Roman"/>
        </w:rPr>
        <w:t>Circle</w:t>
      </w:r>
      <w:r w:rsidR="00FD4A12" w:rsidRPr="00FA7D92">
        <w:rPr>
          <w:rFonts w:cs="Times New Roman"/>
        </w:rPr>
        <w:t xml:space="preserve"> </w:t>
      </w:r>
      <w:r w:rsidR="00FD4A12" w:rsidRPr="00FA7D92">
        <w:rPr>
          <w:rFonts w:cs="Times New Roman"/>
          <w:b/>
        </w:rPr>
        <w:t>topics can be similar or dissimilar</w:t>
      </w:r>
      <w:r w:rsidR="00FD4A12" w:rsidRPr="00FA7D92">
        <w:rPr>
          <w:rFonts w:cs="Times New Roman"/>
        </w:rPr>
        <w:t>, as long as from the on-set the group is clear about what topics can</w:t>
      </w:r>
      <w:r w:rsidR="00FD4A12">
        <w:rPr>
          <w:rFonts w:cs="Times New Roman"/>
        </w:rPr>
        <w:t>, and cannot,</w:t>
      </w:r>
      <w:r>
        <w:rPr>
          <w:rFonts w:cs="Times New Roman"/>
        </w:rPr>
        <w:t xml:space="preserve"> be brought to a</w:t>
      </w:r>
      <w:r w:rsidR="00FD4A12" w:rsidRPr="00FA7D92">
        <w:rPr>
          <w:rFonts w:cs="Times New Roman"/>
        </w:rPr>
        <w:t xml:space="preserve"> session.</w:t>
      </w:r>
    </w:p>
    <w:p w14:paraId="0C5C6C6B" w14:textId="77777777" w:rsidR="00572F02" w:rsidRPr="00572F02" w:rsidRDefault="00FD4A12" w:rsidP="00A252A4">
      <w:pPr>
        <w:pStyle w:val="ListParagraph"/>
        <w:numPr>
          <w:ilvl w:val="0"/>
          <w:numId w:val="10"/>
        </w:numPr>
        <w:spacing w:after="200"/>
        <w:rPr>
          <w:rFonts w:cs="Times New Roman"/>
        </w:rPr>
      </w:pPr>
      <w:r w:rsidRPr="00FA7D92">
        <w:rPr>
          <w:rFonts w:cs="Times New Roman"/>
        </w:rPr>
        <w:t>Employ</w:t>
      </w:r>
      <w:r>
        <w:rPr>
          <w:rFonts w:cs="Times New Roman"/>
        </w:rPr>
        <w:t>ing</w:t>
      </w:r>
      <w:r w:rsidRPr="00FA7D92">
        <w:rPr>
          <w:rFonts w:cs="Times New Roman"/>
        </w:rPr>
        <w:t xml:space="preserve"> the concept of ‘</w:t>
      </w:r>
      <w:r w:rsidRPr="00FA7D92">
        <w:rPr>
          <w:rFonts w:cs="Times New Roman"/>
          <w:b/>
        </w:rPr>
        <w:t>success partners</w:t>
      </w:r>
      <w:r w:rsidRPr="00FA7D92">
        <w:rPr>
          <w:rFonts w:cs="Times New Roman"/>
        </w:rPr>
        <w:t>’</w:t>
      </w:r>
      <w:r>
        <w:rPr>
          <w:rFonts w:cs="Times New Roman"/>
        </w:rPr>
        <w:t xml:space="preserve"> is a marker for effectiveness.</w:t>
      </w:r>
      <w:r>
        <w:t xml:space="preserve"> Through the role</w:t>
      </w:r>
      <w:r w:rsidRPr="00FA7D92">
        <w:t xml:space="preserve"> model</w:t>
      </w:r>
      <w:r>
        <w:t xml:space="preserve">ing of a live coaching demonstration, </w:t>
      </w:r>
      <w:r w:rsidRPr="00FA7D92">
        <w:t>partic</w:t>
      </w:r>
      <w:r>
        <w:t>ipants come to know</w:t>
      </w:r>
      <w:r w:rsidRPr="00FA7D92">
        <w:t xml:space="preserve"> that everyone needs support and th</w:t>
      </w:r>
      <w:r>
        <w:t>at their</w:t>
      </w:r>
      <w:r w:rsidRPr="00FA7D92">
        <w:t xml:space="preserve"> role is to be that ‘success partner’ for one another.</w:t>
      </w:r>
    </w:p>
    <w:p w14:paraId="04688FC7" w14:textId="4B7CE970" w:rsidR="00A252A4" w:rsidRPr="00572F02" w:rsidRDefault="00DF1049" w:rsidP="00572F02">
      <w:pPr>
        <w:spacing w:after="200"/>
        <w:ind w:left="360"/>
        <w:rPr>
          <w:rFonts w:cs="Times New Roman"/>
        </w:rPr>
      </w:pPr>
      <w:r>
        <w:t xml:space="preserve">Reiss (2012, 2015) </w:t>
      </w:r>
      <w:r w:rsidR="00FD4A12" w:rsidRPr="00FA7D92">
        <w:t xml:space="preserve">says that </w:t>
      </w:r>
      <w:r w:rsidR="00FD4A12" w:rsidRPr="00572F02">
        <w:rPr>
          <w:b/>
        </w:rPr>
        <w:t>90% of group talent goes untapped</w:t>
      </w:r>
      <w:r w:rsidR="00FD4A12" w:rsidRPr="00FA7D92">
        <w:t>: coaching brings that talent</w:t>
      </w:r>
      <w:r w:rsidR="00FD4A12">
        <w:t xml:space="preserve"> out!</w:t>
      </w:r>
      <w:r w:rsidR="00FD4A12" w:rsidRPr="00FA7D92">
        <w:t xml:space="preserve">  Any meeting can change in to a coaching meeting; when groups coach the</w:t>
      </w:r>
      <w:r w:rsidR="00FD4A12">
        <w:t>mselves money is saved, as less reliance on</w:t>
      </w:r>
      <w:r w:rsidR="00FD4A12" w:rsidRPr="00FA7D92">
        <w:t xml:space="preserve"> consultants </w:t>
      </w:r>
      <w:r w:rsidR="00FD4A12">
        <w:t>may be needed</w:t>
      </w:r>
      <w:r w:rsidR="009417E5">
        <w:t>. This is what occurred as a result of the first pilot as both mentorcoaching</w:t>
      </w:r>
      <w:r w:rsidR="00FD5AAC">
        <w:t xml:space="preserve"> groups continued on after the pilot was finished. It is no</w:t>
      </w:r>
      <w:r w:rsidR="009417E5">
        <w:t>t anticipated that this will be the case with this second pilot as participants may not be from the same district, however, it is hoped that additional networking relationships will be an outcome.</w:t>
      </w:r>
    </w:p>
    <w:p w14:paraId="17AA2CBB" w14:textId="77777777" w:rsidR="007946C2" w:rsidRPr="00F2401A" w:rsidRDefault="007946C2" w:rsidP="007946C2">
      <w:pPr>
        <w:rPr>
          <w:b/>
          <w:i/>
          <w:sz w:val="28"/>
          <w:szCs w:val="28"/>
        </w:rPr>
      </w:pPr>
      <w:r w:rsidRPr="00F2401A">
        <w:rPr>
          <w:b/>
          <w:i/>
          <w:sz w:val="28"/>
          <w:szCs w:val="28"/>
        </w:rPr>
        <w:t>Evaluation</w:t>
      </w:r>
    </w:p>
    <w:p w14:paraId="7682BC86" w14:textId="77777777" w:rsidR="007946C2" w:rsidRDefault="007946C2" w:rsidP="007946C2">
      <w:pPr>
        <w:rPr>
          <w:b/>
          <w:i/>
        </w:rPr>
      </w:pPr>
    </w:p>
    <w:p w14:paraId="1B3E56C8" w14:textId="5F888D37" w:rsidR="00956A75" w:rsidRDefault="002B0D7F" w:rsidP="007946C2">
      <w:pPr>
        <w:rPr>
          <w:rFonts w:cs="Times New Roman"/>
        </w:rPr>
      </w:pPr>
      <w:r>
        <w:rPr>
          <w:rFonts w:cs="Times New Roman"/>
        </w:rPr>
        <w:t>Upon agreeing to become a</w:t>
      </w:r>
      <w:r w:rsidR="007946C2">
        <w:rPr>
          <w:rFonts w:cs="Times New Roman"/>
        </w:rPr>
        <w:t xml:space="preserve"> circle member, a one-pag</w:t>
      </w:r>
      <w:r w:rsidR="006717DE">
        <w:rPr>
          <w:rFonts w:cs="Times New Roman"/>
        </w:rPr>
        <w:t>e questionnaire will be completed by participants</w:t>
      </w:r>
      <w:r w:rsidR="007946C2">
        <w:rPr>
          <w:rFonts w:cs="Times New Roman"/>
        </w:rPr>
        <w:t>. The questionnaire will contain these questions:</w:t>
      </w:r>
    </w:p>
    <w:p w14:paraId="34DBCD01" w14:textId="14C08EC5" w:rsidR="007946C2" w:rsidRPr="00E207F5" w:rsidRDefault="00956A75" w:rsidP="007946C2">
      <w:pPr>
        <w:pStyle w:val="ListParagraph"/>
        <w:numPr>
          <w:ilvl w:val="0"/>
          <w:numId w:val="14"/>
        </w:numPr>
        <w:rPr>
          <w:rFonts w:cs="Times New Roman"/>
        </w:rPr>
      </w:pPr>
      <w:r>
        <w:rPr>
          <w:rFonts w:cs="Times New Roman"/>
        </w:rPr>
        <w:t>Overall, how h</w:t>
      </w:r>
      <w:r w:rsidR="007946C2">
        <w:rPr>
          <w:rFonts w:cs="Times New Roman"/>
        </w:rPr>
        <w:t>as the Mentor Circle experience been</w:t>
      </w:r>
      <w:r w:rsidR="007946C2" w:rsidRPr="00E207F5">
        <w:rPr>
          <w:rFonts w:cs="Times New Roman"/>
        </w:rPr>
        <w:t xml:space="preserve"> </w:t>
      </w:r>
      <w:r w:rsidR="007946C2">
        <w:rPr>
          <w:rFonts w:cs="Times New Roman"/>
        </w:rPr>
        <w:t>f</w:t>
      </w:r>
      <w:r w:rsidR="007946C2" w:rsidRPr="00E207F5">
        <w:rPr>
          <w:rFonts w:cs="Times New Roman"/>
        </w:rPr>
        <w:t>or you? Any surprises?</w:t>
      </w:r>
    </w:p>
    <w:p w14:paraId="6F5471C8" w14:textId="77777777" w:rsidR="007946C2" w:rsidRDefault="007946C2" w:rsidP="007946C2">
      <w:pPr>
        <w:pStyle w:val="ListParagraph"/>
        <w:numPr>
          <w:ilvl w:val="0"/>
          <w:numId w:val="14"/>
        </w:numPr>
        <w:rPr>
          <w:rFonts w:cs="Times New Roman"/>
        </w:rPr>
      </w:pPr>
      <w:r>
        <w:rPr>
          <w:rFonts w:cs="Times New Roman"/>
        </w:rPr>
        <w:t>What would you have like more of? What part would you trade to get more of what you liked?</w:t>
      </w:r>
    </w:p>
    <w:p w14:paraId="159DFE5E" w14:textId="77777777" w:rsidR="007946C2" w:rsidRDefault="007946C2" w:rsidP="007946C2">
      <w:pPr>
        <w:pStyle w:val="ListParagraph"/>
        <w:numPr>
          <w:ilvl w:val="0"/>
          <w:numId w:val="14"/>
        </w:numPr>
        <w:rPr>
          <w:rFonts w:cs="Times New Roman"/>
        </w:rPr>
      </w:pPr>
      <w:r>
        <w:rPr>
          <w:rFonts w:cs="Times New Roman"/>
        </w:rPr>
        <w:t xml:space="preserve">Speak about how what you experienced in Circle might, or might not, work for others. </w:t>
      </w:r>
    </w:p>
    <w:p w14:paraId="60EA6555" w14:textId="502854BA" w:rsidR="00956A75" w:rsidRDefault="007946C2" w:rsidP="00572F02">
      <w:pPr>
        <w:pStyle w:val="ListParagraph"/>
        <w:numPr>
          <w:ilvl w:val="0"/>
          <w:numId w:val="14"/>
        </w:numPr>
        <w:rPr>
          <w:rFonts w:cs="Times New Roman"/>
        </w:rPr>
      </w:pPr>
      <w:r>
        <w:rPr>
          <w:rFonts w:cs="Times New Roman"/>
        </w:rPr>
        <w:t>How would you advise SAA</w:t>
      </w:r>
      <w:r w:rsidR="00956A75">
        <w:rPr>
          <w:rFonts w:cs="Times New Roman"/>
        </w:rPr>
        <w:t>NYS to move forward with Mentor</w:t>
      </w:r>
      <w:r w:rsidR="00AB608D">
        <w:rPr>
          <w:rFonts w:cs="Times New Roman"/>
        </w:rPr>
        <w:t xml:space="preserve"> </w:t>
      </w:r>
      <w:r>
        <w:rPr>
          <w:rFonts w:cs="Times New Roman"/>
        </w:rPr>
        <w:t>Circles?</w:t>
      </w:r>
    </w:p>
    <w:p w14:paraId="5EEE774D" w14:textId="77777777" w:rsidR="00572F02" w:rsidRPr="00572F02" w:rsidRDefault="00572F02" w:rsidP="00572F02">
      <w:pPr>
        <w:pStyle w:val="ListParagraph"/>
        <w:rPr>
          <w:rFonts w:cs="Times New Roman"/>
        </w:rPr>
      </w:pPr>
    </w:p>
    <w:p w14:paraId="3776F9A1" w14:textId="33EBF9E1" w:rsidR="005A0520" w:rsidRDefault="007946C2" w:rsidP="007946C2">
      <w:pPr>
        <w:rPr>
          <w:rFonts w:cs="Times New Roman"/>
        </w:rPr>
      </w:pPr>
      <w:r>
        <w:rPr>
          <w:rFonts w:cs="Times New Roman"/>
        </w:rPr>
        <w:t>At the close of the la</w:t>
      </w:r>
      <w:r w:rsidR="00956A75">
        <w:rPr>
          <w:rFonts w:cs="Times New Roman"/>
        </w:rPr>
        <w:t>st C</w:t>
      </w:r>
      <w:r>
        <w:rPr>
          <w:rFonts w:cs="Times New Roman"/>
        </w:rPr>
        <w:t xml:space="preserve">ircle session, the questionnaire will </w:t>
      </w:r>
      <w:r w:rsidR="00956A75">
        <w:rPr>
          <w:rFonts w:cs="Times New Roman"/>
        </w:rPr>
        <w:t>be redistributed so the entire C</w:t>
      </w:r>
      <w:r>
        <w:rPr>
          <w:rFonts w:cs="Times New Roman"/>
        </w:rPr>
        <w:t xml:space="preserve">ircle can answer the questions together. Participants will </w:t>
      </w:r>
      <w:r w:rsidR="00547280">
        <w:rPr>
          <w:rFonts w:cs="Times New Roman"/>
        </w:rPr>
        <w:t xml:space="preserve">then be </w:t>
      </w:r>
      <w:r>
        <w:rPr>
          <w:rFonts w:cs="Times New Roman"/>
        </w:rPr>
        <w:t xml:space="preserve">asked to </w:t>
      </w:r>
      <w:r w:rsidR="00547280">
        <w:rPr>
          <w:rFonts w:cs="Times New Roman"/>
        </w:rPr>
        <w:t>individually provide</w:t>
      </w:r>
      <w:r>
        <w:rPr>
          <w:rFonts w:cs="Times New Roman"/>
        </w:rPr>
        <w:t xml:space="preserve"> any additional remarks </w:t>
      </w:r>
      <w:r w:rsidR="00547280">
        <w:rPr>
          <w:rFonts w:cs="Times New Roman"/>
        </w:rPr>
        <w:t>around these question</w:t>
      </w:r>
      <w:r w:rsidR="00956A75">
        <w:rPr>
          <w:rFonts w:cs="Times New Roman"/>
        </w:rPr>
        <w:t>s</w:t>
      </w:r>
      <w:r w:rsidR="00547280">
        <w:rPr>
          <w:rFonts w:cs="Times New Roman"/>
        </w:rPr>
        <w:t xml:space="preserve"> </w:t>
      </w:r>
      <w:r>
        <w:rPr>
          <w:rFonts w:cs="Times New Roman"/>
        </w:rPr>
        <w:t>to</w:t>
      </w:r>
      <w:r w:rsidR="00547280">
        <w:rPr>
          <w:rFonts w:cs="Times New Roman"/>
        </w:rPr>
        <w:t xml:space="preserve"> the </w:t>
      </w:r>
      <w:r w:rsidR="00BB1C1B">
        <w:rPr>
          <w:rFonts w:cs="Times New Roman"/>
        </w:rPr>
        <w:t>mentorcoach</w:t>
      </w:r>
      <w:r w:rsidR="00956A75">
        <w:rPr>
          <w:rFonts w:cs="Times New Roman"/>
        </w:rPr>
        <w:t xml:space="preserve"> facilitator</w:t>
      </w:r>
      <w:r w:rsidR="006717DE">
        <w:rPr>
          <w:rFonts w:cs="Times New Roman"/>
        </w:rPr>
        <w:t>.</w:t>
      </w:r>
      <w:r w:rsidR="005A0520">
        <w:rPr>
          <w:rFonts w:cs="Times New Roman"/>
        </w:rPr>
        <w:t xml:space="preserve"> Members will also be asked to </w:t>
      </w:r>
      <w:r w:rsidR="00BB1C1B">
        <w:rPr>
          <w:rFonts w:cs="Times New Roman"/>
        </w:rPr>
        <w:t>individually</w:t>
      </w:r>
      <w:r w:rsidR="005A0520">
        <w:rPr>
          <w:rFonts w:cs="Times New Roman"/>
        </w:rPr>
        <w:t xml:space="preserve"> answer these two questions </w:t>
      </w:r>
      <w:r w:rsidR="00547280">
        <w:rPr>
          <w:rFonts w:cs="Times New Roman"/>
        </w:rPr>
        <w:t xml:space="preserve">about the work of the mentorcoach </w:t>
      </w:r>
      <w:r w:rsidR="00BB1C1B">
        <w:rPr>
          <w:rFonts w:cs="Times New Roman"/>
        </w:rPr>
        <w:t>facilitator</w:t>
      </w:r>
      <w:r w:rsidR="00956A75">
        <w:rPr>
          <w:rFonts w:cs="Times New Roman"/>
        </w:rPr>
        <w:t>, submitting their responses</w:t>
      </w:r>
      <w:r w:rsidR="00547280">
        <w:rPr>
          <w:rFonts w:cs="Times New Roman"/>
        </w:rPr>
        <w:t xml:space="preserve"> directly </w:t>
      </w:r>
      <w:r w:rsidR="00BB1C1B">
        <w:rPr>
          <w:rFonts w:cs="Times New Roman"/>
        </w:rPr>
        <w:t>to</w:t>
      </w:r>
      <w:r w:rsidR="00547280">
        <w:rPr>
          <w:rFonts w:cs="Times New Roman"/>
        </w:rPr>
        <w:t xml:space="preserve"> </w:t>
      </w:r>
      <w:r w:rsidR="00956A75">
        <w:rPr>
          <w:rFonts w:cs="Times New Roman"/>
        </w:rPr>
        <w:t>t</w:t>
      </w:r>
      <w:r w:rsidR="00547280">
        <w:rPr>
          <w:rFonts w:cs="Times New Roman"/>
        </w:rPr>
        <w:t xml:space="preserve">he SAANYS </w:t>
      </w:r>
      <w:r w:rsidR="00BB1C1B">
        <w:rPr>
          <w:rFonts w:cs="Times New Roman"/>
        </w:rPr>
        <w:t>Director</w:t>
      </w:r>
      <w:r w:rsidR="00547280">
        <w:rPr>
          <w:rFonts w:cs="Times New Roman"/>
        </w:rPr>
        <w:t xml:space="preserve"> of Professional Development. </w:t>
      </w:r>
    </w:p>
    <w:p w14:paraId="3716AA05" w14:textId="7B068B07" w:rsidR="005A0520" w:rsidRPr="005A0520" w:rsidRDefault="005A0520" w:rsidP="005A0520">
      <w:pPr>
        <w:pStyle w:val="ListParagraph"/>
        <w:numPr>
          <w:ilvl w:val="0"/>
          <w:numId w:val="16"/>
        </w:numPr>
        <w:rPr>
          <w:rFonts w:cs="Times New Roman"/>
        </w:rPr>
      </w:pPr>
      <w:r w:rsidRPr="005A0520">
        <w:rPr>
          <w:rFonts w:cs="Times New Roman"/>
        </w:rPr>
        <w:t xml:space="preserve">Did the mentorcoach </w:t>
      </w:r>
      <w:r w:rsidR="00BB1C1B">
        <w:rPr>
          <w:rFonts w:cs="Times New Roman"/>
        </w:rPr>
        <w:t>facilitor</w:t>
      </w:r>
      <w:r w:rsidRPr="005A0520">
        <w:rPr>
          <w:rFonts w:cs="Times New Roman"/>
        </w:rPr>
        <w:t xml:space="preserve"> support the growth of your leadership development? </w:t>
      </w:r>
      <w:r>
        <w:rPr>
          <w:rFonts w:cs="Times New Roman"/>
        </w:rPr>
        <w:t>Please explain.</w:t>
      </w:r>
    </w:p>
    <w:p w14:paraId="41BC768F" w14:textId="793E3BCA" w:rsidR="005A0520" w:rsidRPr="00572F02" w:rsidRDefault="005A0520" w:rsidP="00572F02">
      <w:pPr>
        <w:pStyle w:val="ListParagraph"/>
        <w:numPr>
          <w:ilvl w:val="0"/>
          <w:numId w:val="16"/>
        </w:numPr>
        <w:rPr>
          <w:rFonts w:cs="Times New Roman"/>
        </w:rPr>
      </w:pPr>
      <w:r>
        <w:rPr>
          <w:rFonts w:cs="Times New Roman"/>
        </w:rPr>
        <w:t xml:space="preserve">What did your mentorcoach </w:t>
      </w:r>
      <w:r w:rsidR="00BB1C1B">
        <w:rPr>
          <w:rFonts w:cs="Times New Roman"/>
        </w:rPr>
        <w:t>facilitator</w:t>
      </w:r>
      <w:r w:rsidR="00956A75">
        <w:rPr>
          <w:rFonts w:cs="Times New Roman"/>
        </w:rPr>
        <w:t xml:space="preserve"> do that had the greatest</w:t>
      </w:r>
      <w:r>
        <w:rPr>
          <w:rFonts w:cs="Times New Roman"/>
        </w:rPr>
        <w:t xml:space="preserve"> impact on you? Please explain.</w:t>
      </w:r>
    </w:p>
    <w:p w14:paraId="26099CA4" w14:textId="77777777" w:rsidR="00572F02" w:rsidRDefault="00572F02" w:rsidP="007946C2">
      <w:pPr>
        <w:rPr>
          <w:rFonts w:cs="Times New Roman"/>
        </w:rPr>
      </w:pPr>
    </w:p>
    <w:p w14:paraId="41DE0E10" w14:textId="7D63AF71" w:rsidR="00EE507C" w:rsidRDefault="007946C2" w:rsidP="00C96CE4">
      <w:pPr>
        <w:rPr>
          <w:rFonts w:cs="Times New Roman"/>
        </w:rPr>
      </w:pPr>
      <w:r>
        <w:rPr>
          <w:rFonts w:cs="Times New Roman"/>
        </w:rPr>
        <w:t xml:space="preserve">In addition, the </w:t>
      </w:r>
      <w:r w:rsidRPr="000D4E32">
        <w:rPr>
          <w:rFonts w:cs="Times New Roman"/>
          <w:i/>
        </w:rPr>
        <w:t>Mento</w:t>
      </w:r>
      <w:r w:rsidR="000D4E32" w:rsidRPr="000D4E32">
        <w:rPr>
          <w:rFonts w:cs="Times New Roman"/>
          <w:i/>
        </w:rPr>
        <w:t>r Circle Rubric</w:t>
      </w:r>
      <w:r w:rsidR="000D4E32">
        <w:rPr>
          <w:rFonts w:cs="Times New Roman"/>
        </w:rPr>
        <w:t xml:space="preserve"> </w:t>
      </w:r>
      <w:r>
        <w:rPr>
          <w:rFonts w:cs="Times New Roman"/>
        </w:rPr>
        <w:t xml:space="preserve">will also serve as a periodic assessment vehicle. </w:t>
      </w:r>
      <w:r w:rsidRPr="00FA7D92">
        <w:rPr>
          <w:rFonts w:cs="Times New Roman"/>
        </w:rPr>
        <w:t xml:space="preserve">The </w:t>
      </w:r>
      <w:r w:rsidR="00956A75">
        <w:rPr>
          <w:rFonts w:cs="Times New Roman"/>
        </w:rPr>
        <w:t xml:space="preserve">mentorcoach </w:t>
      </w:r>
      <w:r w:rsidRPr="00FA7D92">
        <w:rPr>
          <w:rFonts w:cs="Times New Roman"/>
        </w:rPr>
        <w:t>facilitator will compile the result</w:t>
      </w:r>
      <w:r w:rsidR="00956A75">
        <w:rPr>
          <w:rFonts w:cs="Times New Roman"/>
        </w:rPr>
        <w:t>s of the questionnaire and</w:t>
      </w:r>
      <w:r>
        <w:rPr>
          <w:rFonts w:cs="Times New Roman"/>
        </w:rPr>
        <w:t xml:space="preserve"> the </w:t>
      </w:r>
      <w:r w:rsidR="00956A75" w:rsidRPr="00956A75">
        <w:rPr>
          <w:rFonts w:cs="Times New Roman"/>
          <w:i/>
        </w:rPr>
        <w:t xml:space="preserve">Mentor Circle </w:t>
      </w:r>
      <w:r w:rsidRPr="00956A75">
        <w:rPr>
          <w:rFonts w:cs="Times New Roman"/>
          <w:i/>
        </w:rPr>
        <w:t xml:space="preserve">Rubric </w:t>
      </w:r>
      <w:r>
        <w:rPr>
          <w:rFonts w:cs="Times New Roman"/>
        </w:rPr>
        <w:t>in such a manner that complete</w:t>
      </w:r>
      <w:r w:rsidRPr="00FA7D92">
        <w:rPr>
          <w:rFonts w:cs="Times New Roman"/>
        </w:rPr>
        <w:t xml:space="preserve"> confidentiality is maintained. A summary of the</w:t>
      </w:r>
      <w:r>
        <w:rPr>
          <w:rFonts w:cs="Times New Roman"/>
        </w:rPr>
        <w:t>se</w:t>
      </w:r>
      <w:r w:rsidRPr="00FA7D92">
        <w:rPr>
          <w:rFonts w:cs="Times New Roman"/>
        </w:rPr>
        <w:t xml:space="preserve"> results will be made available to participants and to the </w:t>
      </w:r>
      <w:r>
        <w:rPr>
          <w:rFonts w:cs="Times New Roman"/>
        </w:rPr>
        <w:t>SAANYS Lift NY Grant Team, Don Nickson, Karen Bronson, and Mike Dawkins.</w:t>
      </w:r>
    </w:p>
    <w:p w14:paraId="42FC27C9" w14:textId="77777777" w:rsidR="009B1F0C" w:rsidRPr="00572F02" w:rsidRDefault="009B1F0C" w:rsidP="00C96CE4">
      <w:pPr>
        <w:rPr>
          <w:rFonts w:cs="Times New Roman"/>
        </w:rPr>
      </w:pPr>
    </w:p>
    <w:p w14:paraId="6241F44D" w14:textId="77777777" w:rsidR="00C96CE4" w:rsidRPr="00F2401A" w:rsidRDefault="00C96CE4" w:rsidP="00C96CE4">
      <w:pPr>
        <w:rPr>
          <w:b/>
          <w:i/>
          <w:sz w:val="28"/>
          <w:szCs w:val="28"/>
        </w:rPr>
      </w:pPr>
      <w:r w:rsidRPr="00F2401A">
        <w:rPr>
          <w:b/>
          <w:i/>
          <w:sz w:val="28"/>
          <w:szCs w:val="28"/>
        </w:rPr>
        <w:t>Major Cost Areas</w:t>
      </w:r>
    </w:p>
    <w:p w14:paraId="17461AEC" w14:textId="77777777" w:rsidR="00C96CE4" w:rsidRDefault="00C96CE4" w:rsidP="00C96CE4"/>
    <w:p w14:paraId="778392B8" w14:textId="2564AA19" w:rsidR="00C96CE4" w:rsidRPr="00572F02" w:rsidRDefault="00C96CE4" w:rsidP="00572F02">
      <w:r w:rsidRPr="00572F02">
        <w:t>Sug</w:t>
      </w:r>
      <w:r w:rsidR="006717DE">
        <w:t>gested Major Cost A</w:t>
      </w:r>
      <w:r w:rsidR="008B5CF0">
        <w:t>reas for an ideal-sized Mentor</w:t>
      </w:r>
      <w:r w:rsidR="00AB608D">
        <w:t xml:space="preserve"> </w:t>
      </w:r>
      <w:r w:rsidR="00572F02">
        <w:t xml:space="preserve">Circle </w:t>
      </w:r>
      <w:r w:rsidR="008B5CF0">
        <w:t xml:space="preserve">with five members and one </w:t>
      </w:r>
      <w:r w:rsidRPr="00572F02">
        <w:t>MentorCoach</w:t>
      </w:r>
      <w:r w:rsidR="008B5CF0">
        <w:t xml:space="preserve"> is outlined in the chart below.</w:t>
      </w:r>
    </w:p>
    <w:p w14:paraId="0DA08586" w14:textId="77777777" w:rsidR="00C96CE4" w:rsidRDefault="00C96CE4" w:rsidP="00C96CE4"/>
    <w:tbl>
      <w:tblPr>
        <w:tblStyle w:val="TableGrid"/>
        <w:tblW w:w="10458" w:type="dxa"/>
        <w:tblLayout w:type="fixed"/>
        <w:tblLook w:val="04A0" w:firstRow="1" w:lastRow="0" w:firstColumn="1" w:lastColumn="0" w:noHBand="0" w:noVBand="1"/>
      </w:tblPr>
      <w:tblGrid>
        <w:gridCol w:w="1638"/>
        <w:gridCol w:w="1980"/>
        <w:gridCol w:w="1710"/>
        <w:gridCol w:w="1800"/>
        <w:gridCol w:w="1710"/>
        <w:gridCol w:w="1620"/>
      </w:tblGrid>
      <w:tr w:rsidR="00C96CE4" w14:paraId="40FB3D9F" w14:textId="77777777" w:rsidTr="0092438C">
        <w:tc>
          <w:tcPr>
            <w:tcW w:w="1638" w:type="dxa"/>
          </w:tcPr>
          <w:p w14:paraId="622F0FB6" w14:textId="77777777" w:rsidR="00C96CE4" w:rsidRDefault="00C96CE4" w:rsidP="0092438C"/>
        </w:tc>
        <w:tc>
          <w:tcPr>
            <w:tcW w:w="1980" w:type="dxa"/>
          </w:tcPr>
          <w:p w14:paraId="427AB580" w14:textId="77777777" w:rsidR="00C96CE4" w:rsidRDefault="00C96CE4" w:rsidP="0092438C">
            <w:r>
              <w:t>Traditional 1:1 MentorCoaching</w:t>
            </w:r>
          </w:p>
        </w:tc>
        <w:tc>
          <w:tcPr>
            <w:tcW w:w="1710" w:type="dxa"/>
          </w:tcPr>
          <w:p w14:paraId="7891B70E" w14:textId="674228D9" w:rsidR="00C96CE4" w:rsidRDefault="00C96CE4" w:rsidP="0092438C">
            <w:r>
              <w:t>Mentor</w:t>
            </w:r>
            <w:r w:rsidR="00AB608D">
              <w:t xml:space="preserve"> </w:t>
            </w:r>
            <w:r>
              <w:t xml:space="preserve">Circle </w:t>
            </w:r>
          </w:p>
        </w:tc>
        <w:tc>
          <w:tcPr>
            <w:tcW w:w="1800" w:type="dxa"/>
          </w:tcPr>
          <w:p w14:paraId="09287FD6" w14:textId="7025F581" w:rsidR="00C96CE4" w:rsidRDefault="00C96CE4" w:rsidP="0092438C">
            <w:r>
              <w:t>Mentor</w:t>
            </w:r>
            <w:r w:rsidR="00AB608D">
              <w:t xml:space="preserve"> </w:t>
            </w:r>
            <w:r>
              <w:t>Circle with Traditional 1:1</w:t>
            </w:r>
          </w:p>
        </w:tc>
        <w:tc>
          <w:tcPr>
            <w:tcW w:w="1710" w:type="dxa"/>
          </w:tcPr>
          <w:p w14:paraId="71BCF002" w14:textId="7B484C8C" w:rsidR="00C96CE4" w:rsidRDefault="00C96CE4" w:rsidP="0092438C">
            <w:r>
              <w:t>Mentor</w:t>
            </w:r>
            <w:r w:rsidR="00AB608D">
              <w:t xml:space="preserve"> </w:t>
            </w:r>
            <w:r>
              <w:t>Circle with up to 4 Simulation</w:t>
            </w:r>
            <w:r w:rsidR="0092438C">
              <w:t>s</w:t>
            </w:r>
            <w:r>
              <w:t xml:space="preserve"> *</w:t>
            </w:r>
          </w:p>
        </w:tc>
        <w:tc>
          <w:tcPr>
            <w:tcW w:w="1620" w:type="dxa"/>
          </w:tcPr>
          <w:p w14:paraId="78507090" w14:textId="1FAD8C46" w:rsidR="00C96CE4" w:rsidRDefault="00C96CE4" w:rsidP="0092438C">
            <w:r>
              <w:t>Mentor</w:t>
            </w:r>
            <w:r w:rsidR="00AB608D">
              <w:t xml:space="preserve"> </w:t>
            </w:r>
            <w:r>
              <w:t xml:space="preserve">Circle with Traditional 1:1 and up to 4 Simulations* </w:t>
            </w:r>
          </w:p>
        </w:tc>
      </w:tr>
      <w:tr w:rsidR="00C96CE4" w14:paraId="5695B1B3" w14:textId="77777777" w:rsidTr="0092438C">
        <w:tc>
          <w:tcPr>
            <w:tcW w:w="1638" w:type="dxa"/>
          </w:tcPr>
          <w:p w14:paraId="0177D99A" w14:textId="77777777" w:rsidR="00C96CE4" w:rsidRDefault="00C96CE4" w:rsidP="0092438C">
            <w:r>
              <w:t>Cost to Participants</w:t>
            </w:r>
          </w:p>
        </w:tc>
        <w:tc>
          <w:tcPr>
            <w:tcW w:w="1980" w:type="dxa"/>
          </w:tcPr>
          <w:p w14:paraId="6DE39E71" w14:textId="77777777" w:rsidR="00C96CE4" w:rsidRDefault="00C96CE4" w:rsidP="0092438C">
            <w:r>
              <w:t>$2950</w:t>
            </w:r>
          </w:p>
        </w:tc>
        <w:tc>
          <w:tcPr>
            <w:tcW w:w="1710" w:type="dxa"/>
          </w:tcPr>
          <w:p w14:paraId="5042496A" w14:textId="795BD874" w:rsidR="00C96CE4" w:rsidRDefault="0092438C" w:rsidP="0092438C">
            <w:r>
              <w:t>$1600</w:t>
            </w:r>
            <w:r w:rsidR="00C96CE4">
              <w:t xml:space="preserve"> per participant</w:t>
            </w:r>
          </w:p>
          <w:tbl>
            <w:tblPr>
              <w:tblStyle w:val="TableGrid"/>
              <w:tblW w:w="1530" w:type="dxa"/>
              <w:tblInd w:w="67" w:type="dxa"/>
              <w:tblLayout w:type="fixed"/>
              <w:tblLook w:val="04A0" w:firstRow="1" w:lastRow="0" w:firstColumn="1" w:lastColumn="0" w:noHBand="0" w:noVBand="1"/>
            </w:tblPr>
            <w:tblGrid>
              <w:gridCol w:w="1530"/>
            </w:tblGrid>
            <w:tr w:rsidR="00C96CE4" w14:paraId="25A1AB24" w14:textId="77777777" w:rsidTr="0092438C">
              <w:tc>
                <w:tcPr>
                  <w:tcW w:w="1530" w:type="dxa"/>
                </w:tcPr>
                <w:p w14:paraId="1A075056" w14:textId="384CA7D1" w:rsidR="00C96CE4" w:rsidRDefault="00C96CE4" w:rsidP="0092438C">
                  <w:r>
                    <w:t xml:space="preserve">SAANYS </w:t>
                  </w:r>
                  <w:r w:rsidR="0092438C">
                    <w:t>collects $8</w:t>
                  </w:r>
                  <w:r>
                    <w:t>,000 per Circle of 5</w:t>
                  </w:r>
                </w:p>
              </w:tc>
            </w:tr>
          </w:tbl>
          <w:p w14:paraId="462F4AE3" w14:textId="77777777" w:rsidR="00C96CE4" w:rsidRDefault="00C96CE4" w:rsidP="0092438C"/>
        </w:tc>
        <w:tc>
          <w:tcPr>
            <w:tcW w:w="1800" w:type="dxa"/>
          </w:tcPr>
          <w:p w14:paraId="1F58B2E5" w14:textId="6EB87BDD" w:rsidR="00C96CE4" w:rsidRDefault="0092438C" w:rsidP="0092438C">
            <w:r>
              <w:t>$28</w:t>
            </w:r>
            <w:r w:rsidR="00C96CE4">
              <w:t>00 per participant</w:t>
            </w:r>
          </w:p>
          <w:tbl>
            <w:tblPr>
              <w:tblStyle w:val="TableGrid"/>
              <w:tblW w:w="1687" w:type="dxa"/>
              <w:tblLayout w:type="fixed"/>
              <w:tblLook w:val="04A0" w:firstRow="1" w:lastRow="0" w:firstColumn="1" w:lastColumn="0" w:noHBand="0" w:noVBand="1"/>
            </w:tblPr>
            <w:tblGrid>
              <w:gridCol w:w="1687"/>
            </w:tblGrid>
            <w:tr w:rsidR="00C96CE4" w14:paraId="5D7315B0" w14:textId="77777777" w:rsidTr="0092438C">
              <w:tc>
                <w:tcPr>
                  <w:tcW w:w="1687" w:type="dxa"/>
                </w:tcPr>
                <w:p w14:paraId="28D3B929" w14:textId="45853A38" w:rsidR="00C96CE4" w:rsidRDefault="0092438C" w:rsidP="0092438C">
                  <w:r>
                    <w:t>SAANYS collects $14</w:t>
                  </w:r>
                  <w:r w:rsidR="00C96CE4">
                    <w:t>,000 per Circle of 5</w:t>
                  </w:r>
                </w:p>
              </w:tc>
            </w:tr>
          </w:tbl>
          <w:p w14:paraId="2313D8D5" w14:textId="77777777" w:rsidR="00C96CE4" w:rsidRDefault="00C96CE4" w:rsidP="0092438C">
            <w:r>
              <w:t xml:space="preserve"> </w:t>
            </w:r>
          </w:p>
        </w:tc>
        <w:tc>
          <w:tcPr>
            <w:tcW w:w="1710" w:type="dxa"/>
          </w:tcPr>
          <w:p w14:paraId="4B721954" w14:textId="0713DDCD" w:rsidR="00C96CE4" w:rsidRDefault="0092438C" w:rsidP="0092438C">
            <w:r>
              <w:t>$20</w:t>
            </w:r>
            <w:r w:rsidR="00C96CE4">
              <w:t>00 per participant</w:t>
            </w:r>
          </w:p>
          <w:tbl>
            <w:tblPr>
              <w:tblStyle w:val="TableGrid"/>
              <w:tblW w:w="1597" w:type="dxa"/>
              <w:tblLayout w:type="fixed"/>
              <w:tblLook w:val="04A0" w:firstRow="1" w:lastRow="0" w:firstColumn="1" w:lastColumn="0" w:noHBand="0" w:noVBand="1"/>
            </w:tblPr>
            <w:tblGrid>
              <w:gridCol w:w="1597"/>
            </w:tblGrid>
            <w:tr w:rsidR="00C96CE4" w14:paraId="58C0D437" w14:textId="77777777" w:rsidTr="0092438C">
              <w:tc>
                <w:tcPr>
                  <w:tcW w:w="1597" w:type="dxa"/>
                </w:tcPr>
                <w:p w14:paraId="73427CF6" w14:textId="09388D54" w:rsidR="00C96CE4" w:rsidRDefault="0092438C" w:rsidP="0092438C">
                  <w:r>
                    <w:t>SAANYS collects $10</w:t>
                  </w:r>
                  <w:r w:rsidR="00C96CE4">
                    <w:t>,000 per Circle of 5</w:t>
                  </w:r>
                </w:p>
              </w:tc>
            </w:tr>
          </w:tbl>
          <w:p w14:paraId="789A1CB7" w14:textId="77777777" w:rsidR="00C96CE4" w:rsidRDefault="00C96CE4" w:rsidP="0092438C"/>
        </w:tc>
        <w:tc>
          <w:tcPr>
            <w:tcW w:w="1620" w:type="dxa"/>
          </w:tcPr>
          <w:p w14:paraId="4B4C9769" w14:textId="67B4B98B" w:rsidR="00C96CE4" w:rsidRDefault="0092438C" w:rsidP="0092438C">
            <w:r>
              <w:t>$32</w:t>
            </w:r>
            <w:r w:rsidR="00C96CE4">
              <w:t xml:space="preserve">00 per participant </w:t>
            </w:r>
          </w:p>
          <w:tbl>
            <w:tblPr>
              <w:tblStyle w:val="TableGrid"/>
              <w:tblW w:w="1507" w:type="dxa"/>
              <w:tblLayout w:type="fixed"/>
              <w:tblLook w:val="04A0" w:firstRow="1" w:lastRow="0" w:firstColumn="1" w:lastColumn="0" w:noHBand="0" w:noVBand="1"/>
            </w:tblPr>
            <w:tblGrid>
              <w:gridCol w:w="1507"/>
            </w:tblGrid>
            <w:tr w:rsidR="00C96CE4" w14:paraId="049B58E1" w14:textId="77777777" w:rsidTr="0092438C">
              <w:tc>
                <w:tcPr>
                  <w:tcW w:w="1507" w:type="dxa"/>
                </w:tcPr>
                <w:p w14:paraId="54596598" w14:textId="5905907F" w:rsidR="00C96CE4" w:rsidRDefault="0092438C" w:rsidP="0092438C">
                  <w:r>
                    <w:t>SAANYS collects $16</w:t>
                  </w:r>
                  <w:r w:rsidR="00C96CE4">
                    <w:t>,000 per Circle of 5</w:t>
                  </w:r>
                </w:p>
              </w:tc>
            </w:tr>
          </w:tbl>
          <w:p w14:paraId="56AD6F5A" w14:textId="77777777" w:rsidR="00C96CE4" w:rsidRDefault="00C96CE4" w:rsidP="0092438C"/>
        </w:tc>
      </w:tr>
      <w:tr w:rsidR="00C96CE4" w14:paraId="5576A759" w14:textId="77777777" w:rsidTr="0092438C">
        <w:tc>
          <w:tcPr>
            <w:tcW w:w="1638" w:type="dxa"/>
          </w:tcPr>
          <w:p w14:paraId="1C195B1C" w14:textId="77777777" w:rsidR="009B2B4B" w:rsidRDefault="00C96CE4" w:rsidP="0092438C">
            <w:r>
              <w:t>Payment to MentorCoach</w:t>
            </w:r>
          </w:p>
          <w:p w14:paraId="47CF1058" w14:textId="2132E0E6" w:rsidR="00C96CE4" w:rsidRDefault="009B2B4B" w:rsidP="0092438C">
            <w:r>
              <w:t>Facilitator</w:t>
            </w:r>
            <w:r w:rsidR="00C96CE4">
              <w:t xml:space="preserve"> </w:t>
            </w:r>
          </w:p>
        </w:tc>
        <w:tc>
          <w:tcPr>
            <w:tcW w:w="1980" w:type="dxa"/>
          </w:tcPr>
          <w:p w14:paraId="6DB2E485" w14:textId="77777777" w:rsidR="00C96CE4" w:rsidRDefault="00C96CE4" w:rsidP="0092438C">
            <w:r>
              <w:t>$1600 plus some travel given certain circumstances</w:t>
            </w:r>
          </w:p>
        </w:tc>
        <w:tc>
          <w:tcPr>
            <w:tcW w:w="1710" w:type="dxa"/>
          </w:tcPr>
          <w:p w14:paraId="02F5B962" w14:textId="77777777" w:rsidR="00C96CE4" w:rsidRDefault="00C96CE4" w:rsidP="0092438C">
            <w:r>
              <w:t xml:space="preserve"> 22 hours x $65 per hour ** =’s $1430</w:t>
            </w:r>
          </w:p>
        </w:tc>
        <w:tc>
          <w:tcPr>
            <w:tcW w:w="1800" w:type="dxa"/>
          </w:tcPr>
          <w:p w14:paraId="27D589D8" w14:textId="77777777" w:rsidR="00C96CE4" w:rsidRDefault="00C96CE4" w:rsidP="0092438C">
            <w:r>
              <w:t>62 hours x $65 per hour** =’s $4030</w:t>
            </w:r>
          </w:p>
        </w:tc>
        <w:tc>
          <w:tcPr>
            <w:tcW w:w="1710" w:type="dxa"/>
          </w:tcPr>
          <w:p w14:paraId="4615E183" w14:textId="77777777" w:rsidR="00C96CE4" w:rsidRDefault="00C96CE4" w:rsidP="0092438C">
            <w:r>
              <w:t xml:space="preserve"> 22 hours x $65 per hour** =’s </w:t>
            </w:r>
          </w:p>
          <w:p w14:paraId="5079385A" w14:textId="77777777" w:rsidR="00C96CE4" w:rsidRDefault="00C96CE4" w:rsidP="0092438C">
            <w:r>
              <w:t>$ 1430</w:t>
            </w:r>
          </w:p>
        </w:tc>
        <w:tc>
          <w:tcPr>
            <w:tcW w:w="1620" w:type="dxa"/>
          </w:tcPr>
          <w:p w14:paraId="5573C5C3" w14:textId="77777777" w:rsidR="00C96CE4" w:rsidRDefault="00C96CE4" w:rsidP="0092438C">
            <w:r>
              <w:t xml:space="preserve">62 hours x $65 per hour** =’s $4030 </w:t>
            </w:r>
          </w:p>
        </w:tc>
      </w:tr>
      <w:tr w:rsidR="00C96CE4" w14:paraId="0C2E65EA" w14:textId="77777777" w:rsidTr="0092438C">
        <w:tc>
          <w:tcPr>
            <w:tcW w:w="1638" w:type="dxa"/>
          </w:tcPr>
          <w:p w14:paraId="43FEF58C" w14:textId="77777777" w:rsidR="00C96CE4" w:rsidRDefault="00C96CE4" w:rsidP="0092438C">
            <w:r>
              <w:t>Number of engagement hour for participant</w:t>
            </w:r>
          </w:p>
        </w:tc>
        <w:tc>
          <w:tcPr>
            <w:tcW w:w="1980" w:type="dxa"/>
          </w:tcPr>
          <w:p w14:paraId="271ECB23" w14:textId="77777777" w:rsidR="00C96CE4" w:rsidRDefault="00C96CE4" w:rsidP="0092438C">
            <w:r>
              <w:t>35-40</w:t>
            </w:r>
          </w:p>
        </w:tc>
        <w:tc>
          <w:tcPr>
            <w:tcW w:w="1710" w:type="dxa"/>
          </w:tcPr>
          <w:p w14:paraId="6363B7EF" w14:textId="77777777" w:rsidR="00C96CE4" w:rsidRDefault="00C96CE4" w:rsidP="0092438C">
            <w:r>
              <w:t>2 separate initial one-hour m/c 1:1 sessions plus 8, 1 and ½ hour circle sessions =’s 14 hours</w:t>
            </w:r>
          </w:p>
        </w:tc>
        <w:tc>
          <w:tcPr>
            <w:tcW w:w="1800" w:type="dxa"/>
          </w:tcPr>
          <w:p w14:paraId="03942AD6" w14:textId="77777777" w:rsidR="00C96CE4" w:rsidRDefault="00C96CE4" w:rsidP="0092438C">
            <w:r>
              <w:t>2 separate initial 1:1 hour m/c sessions plus 8, 1 and ½ hour circle sessions, and 8 additional 1:1 m/c sessions =’s 22 hours</w:t>
            </w:r>
          </w:p>
        </w:tc>
        <w:tc>
          <w:tcPr>
            <w:tcW w:w="1710" w:type="dxa"/>
          </w:tcPr>
          <w:p w14:paraId="663C1381" w14:textId="77777777" w:rsidR="00C96CE4" w:rsidRDefault="00C96CE4" w:rsidP="0092438C">
            <w:r>
              <w:t>2 initial separate 1:1 hour m/c sessions plus 8, 1 and ½ hour circle sessions =’s 14 hours</w:t>
            </w:r>
          </w:p>
        </w:tc>
        <w:tc>
          <w:tcPr>
            <w:tcW w:w="1620" w:type="dxa"/>
          </w:tcPr>
          <w:p w14:paraId="29C52BCF" w14:textId="77777777" w:rsidR="00C96CE4" w:rsidRDefault="00C96CE4" w:rsidP="0092438C">
            <w:r>
              <w:t>2 separate initial 1:1 hour m/c sessions, plus 8, 1 and ½ hour circle sessions, and 8 additional 1:1 m/c sessions =’s 22 hours</w:t>
            </w:r>
          </w:p>
        </w:tc>
      </w:tr>
      <w:tr w:rsidR="00C96CE4" w14:paraId="7CA7B0B7" w14:textId="77777777" w:rsidTr="0092438C">
        <w:tc>
          <w:tcPr>
            <w:tcW w:w="1638" w:type="dxa"/>
          </w:tcPr>
          <w:p w14:paraId="6B0880F2" w14:textId="77777777" w:rsidR="00C96CE4" w:rsidRDefault="00C96CE4" w:rsidP="0092438C">
            <w:r>
              <w:t>Materials/</w:t>
            </w:r>
          </w:p>
          <w:p w14:paraId="4047B3EF" w14:textId="77777777" w:rsidR="00C96CE4" w:rsidRDefault="00C96CE4" w:rsidP="0092438C">
            <w:r>
              <w:t>Books</w:t>
            </w:r>
          </w:p>
        </w:tc>
        <w:tc>
          <w:tcPr>
            <w:tcW w:w="1980" w:type="dxa"/>
          </w:tcPr>
          <w:p w14:paraId="19CEA095" w14:textId="77777777" w:rsidR="00C96CE4" w:rsidRDefault="00C96CE4" w:rsidP="0092438C">
            <w:r>
              <w:t>none</w:t>
            </w:r>
          </w:p>
        </w:tc>
        <w:tc>
          <w:tcPr>
            <w:tcW w:w="1710" w:type="dxa"/>
          </w:tcPr>
          <w:p w14:paraId="26F335EB" w14:textId="77777777" w:rsidR="00C96CE4" w:rsidRDefault="00C96CE4" w:rsidP="0092438C">
            <w:r>
              <w:t>$100 ($20 per participant)</w:t>
            </w:r>
          </w:p>
        </w:tc>
        <w:tc>
          <w:tcPr>
            <w:tcW w:w="1800" w:type="dxa"/>
          </w:tcPr>
          <w:p w14:paraId="5B683E47" w14:textId="77777777" w:rsidR="00C96CE4" w:rsidRDefault="00C96CE4" w:rsidP="0092438C">
            <w:r>
              <w:t>$100 ($20 per participant)</w:t>
            </w:r>
          </w:p>
        </w:tc>
        <w:tc>
          <w:tcPr>
            <w:tcW w:w="1710" w:type="dxa"/>
          </w:tcPr>
          <w:p w14:paraId="492A15B1" w14:textId="77777777" w:rsidR="00C96CE4" w:rsidRDefault="00C96CE4" w:rsidP="0092438C">
            <w:r>
              <w:t>$100 ($20 per participant)</w:t>
            </w:r>
          </w:p>
        </w:tc>
        <w:tc>
          <w:tcPr>
            <w:tcW w:w="1620" w:type="dxa"/>
          </w:tcPr>
          <w:p w14:paraId="6E8EF05A" w14:textId="77777777" w:rsidR="00C96CE4" w:rsidRDefault="00C96CE4" w:rsidP="0092438C">
            <w:r>
              <w:t>$100 ($20 per participant)</w:t>
            </w:r>
          </w:p>
        </w:tc>
      </w:tr>
      <w:tr w:rsidR="00C96CE4" w14:paraId="54542CF9" w14:textId="77777777" w:rsidTr="0092438C">
        <w:tc>
          <w:tcPr>
            <w:tcW w:w="1638" w:type="dxa"/>
          </w:tcPr>
          <w:p w14:paraId="48335EC8" w14:textId="77777777" w:rsidR="00C96CE4" w:rsidRDefault="00C96CE4" w:rsidP="0092438C">
            <w:r>
              <w:t xml:space="preserve">Technology and/or travel </w:t>
            </w:r>
          </w:p>
        </w:tc>
        <w:tc>
          <w:tcPr>
            <w:tcW w:w="1980" w:type="dxa"/>
          </w:tcPr>
          <w:p w14:paraId="75C7F3B2" w14:textId="77777777" w:rsidR="00C96CE4" w:rsidRDefault="00C96CE4" w:rsidP="0092438C">
            <w:r>
              <w:t>none</w:t>
            </w:r>
          </w:p>
        </w:tc>
        <w:tc>
          <w:tcPr>
            <w:tcW w:w="1710" w:type="dxa"/>
          </w:tcPr>
          <w:p w14:paraId="12DCFA17" w14:textId="77777777" w:rsidR="00C96CE4" w:rsidRDefault="00C96CE4" w:rsidP="0092438C">
            <w:r>
              <w:t>Cost of tech support or travel expenses for mentorcoach</w:t>
            </w:r>
          </w:p>
        </w:tc>
        <w:tc>
          <w:tcPr>
            <w:tcW w:w="1800" w:type="dxa"/>
          </w:tcPr>
          <w:p w14:paraId="4272F2BC" w14:textId="77777777" w:rsidR="00C96CE4" w:rsidRDefault="00C96CE4" w:rsidP="0092438C">
            <w:r>
              <w:t>Cost of tech support or travel expenses for mentorcoach</w:t>
            </w:r>
          </w:p>
        </w:tc>
        <w:tc>
          <w:tcPr>
            <w:tcW w:w="1710" w:type="dxa"/>
          </w:tcPr>
          <w:p w14:paraId="4ED700D8" w14:textId="77777777" w:rsidR="00C96CE4" w:rsidRDefault="00C96CE4" w:rsidP="0092438C">
            <w:r>
              <w:t>Cost of simulations and tech support or travel expenses for mentorcoach</w:t>
            </w:r>
          </w:p>
        </w:tc>
        <w:tc>
          <w:tcPr>
            <w:tcW w:w="1620" w:type="dxa"/>
          </w:tcPr>
          <w:p w14:paraId="2948438C" w14:textId="77777777" w:rsidR="00C96CE4" w:rsidRDefault="00C96CE4" w:rsidP="0092438C">
            <w:r>
              <w:t>Cost of simulations and tech support or travel expenses for mentorcoach</w:t>
            </w:r>
          </w:p>
        </w:tc>
      </w:tr>
      <w:tr w:rsidR="00C96CE4" w14:paraId="3EDE7BC8" w14:textId="77777777" w:rsidTr="0092438C">
        <w:tc>
          <w:tcPr>
            <w:tcW w:w="1638" w:type="dxa"/>
          </w:tcPr>
          <w:p w14:paraId="3C4E2180" w14:textId="77777777" w:rsidR="00C96CE4" w:rsidRDefault="00C96CE4" w:rsidP="0092438C">
            <w:r>
              <w:t>Other</w:t>
            </w:r>
          </w:p>
        </w:tc>
        <w:tc>
          <w:tcPr>
            <w:tcW w:w="1980" w:type="dxa"/>
          </w:tcPr>
          <w:p w14:paraId="1C680B90" w14:textId="77777777" w:rsidR="00C96CE4" w:rsidRDefault="00C96CE4" w:rsidP="0092438C"/>
        </w:tc>
        <w:tc>
          <w:tcPr>
            <w:tcW w:w="1710" w:type="dxa"/>
          </w:tcPr>
          <w:p w14:paraId="5E90418B" w14:textId="77777777" w:rsidR="00C96CE4" w:rsidRDefault="00C96CE4" w:rsidP="0092438C"/>
        </w:tc>
        <w:tc>
          <w:tcPr>
            <w:tcW w:w="1800" w:type="dxa"/>
          </w:tcPr>
          <w:p w14:paraId="5F2F4E1B" w14:textId="77777777" w:rsidR="00C96CE4" w:rsidRDefault="00C96CE4" w:rsidP="0092438C"/>
        </w:tc>
        <w:tc>
          <w:tcPr>
            <w:tcW w:w="1710" w:type="dxa"/>
          </w:tcPr>
          <w:p w14:paraId="34D44F21" w14:textId="77777777" w:rsidR="00C96CE4" w:rsidRDefault="00C96CE4" w:rsidP="0092438C"/>
        </w:tc>
        <w:tc>
          <w:tcPr>
            <w:tcW w:w="1620" w:type="dxa"/>
          </w:tcPr>
          <w:p w14:paraId="4FEC7F5A" w14:textId="77777777" w:rsidR="00C96CE4" w:rsidRDefault="00C96CE4" w:rsidP="0092438C"/>
        </w:tc>
      </w:tr>
    </w:tbl>
    <w:p w14:paraId="783F8A8F" w14:textId="62203CD9" w:rsidR="00C96CE4" w:rsidRDefault="00C96CE4" w:rsidP="00C96CE4">
      <w:pPr>
        <w:rPr>
          <w:sz w:val="16"/>
          <w:szCs w:val="16"/>
        </w:rPr>
      </w:pPr>
      <w:r>
        <w:rPr>
          <w:sz w:val="16"/>
          <w:szCs w:val="16"/>
        </w:rPr>
        <w:t>*It is the authors’ un</w:t>
      </w:r>
      <w:r w:rsidR="009B2B4B">
        <w:rPr>
          <w:sz w:val="16"/>
          <w:szCs w:val="16"/>
        </w:rPr>
        <w:t>derstanding that simulation cost</w:t>
      </w:r>
      <w:r>
        <w:rPr>
          <w:sz w:val="16"/>
          <w:szCs w:val="16"/>
        </w:rPr>
        <w:t xml:space="preserve"> $100 each, thus if all four </w:t>
      </w:r>
      <w:r w:rsidR="00C22BE3">
        <w:rPr>
          <w:sz w:val="16"/>
          <w:szCs w:val="16"/>
        </w:rPr>
        <w:t xml:space="preserve">simulations </w:t>
      </w:r>
      <w:r>
        <w:rPr>
          <w:sz w:val="16"/>
          <w:szCs w:val="16"/>
        </w:rPr>
        <w:t xml:space="preserve">are used the cost is $400; </w:t>
      </w:r>
      <w:r w:rsidR="0092438C">
        <w:rPr>
          <w:sz w:val="16"/>
          <w:szCs w:val="16"/>
        </w:rPr>
        <w:t xml:space="preserve">if the </w:t>
      </w:r>
      <w:r>
        <w:rPr>
          <w:sz w:val="16"/>
          <w:szCs w:val="16"/>
        </w:rPr>
        <w:t>cost to use the simulations is less then the cost per participant could be lowered.</w:t>
      </w:r>
    </w:p>
    <w:p w14:paraId="38B38729" w14:textId="77777777" w:rsidR="00C96CE4" w:rsidRDefault="00C96CE4" w:rsidP="00C96CE4">
      <w:pPr>
        <w:rPr>
          <w:sz w:val="16"/>
          <w:szCs w:val="16"/>
        </w:rPr>
      </w:pPr>
    </w:p>
    <w:p w14:paraId="5A55096F" w14:textId="4634545D" w:rsidR="00C96CE4" w:rsidRPr="0060066D" w:rsidRDefault="00C96CE4" w:rsidP="00C96CE4">
      <w:pPr>
        <w:rPr>
          <w:sz w:val="16"/>
          <w:szCs w:val="16"/>
        </w:rPr>
      </w:pPr>
      <w:r w:rsidRPr="0060066D">
        <w:rPr>
          <w:sz w:val="16"/>
          <w:szCs w:val="16"/>
        </w:rPr>
        <w:t xml:space="preserve">* </w:t>
      </w:r>
      <w:r>
        <w:rPr>
          <w:sz w:val="16"/>
          <w:szCs w:val="16"/>
        </w:rPr>
        <w:t>*</w:t>
      </w:r>
      <w:r w:rsidRPr="0060066D">
        <w:rPr>
          <w:sz w:val="16"/>
          <w:szCs w:val="16"/>
        </w:rPr>
        <w:t>MentorCoaches are paid by the number of participant contact hours, knowing that the preparation time to develop individua</w:t>
      </w:r>
      <w:r>
        <w:rPr>
          <w:sz w:val="16"/>
          <w:szCs w:val="16"/>
        </w:rPr>
        <w:t>l</w:t>
      </w:r>
      <w:r w:rsidRPr="0060066D">
        <w:rPr>
          <w:sz w:val="16"/>
          <w:szCs w:val="16"/>
        </w:rPr>
        <w:t xml:space="preserve"> </w:t>
      </w:r>
      <w:r w:rsidRPr="00EA3EA4">
        <w:rPr>
          <w:i/>
          <w:sz w:val="16"/>
          <w:szCs w:val="16"/>
        </w:rPr>
        <w:t>Learning Plans</w:t>
      </w:r>
      <w:r w:rsidRPr="0060066D">
        <w:rPr>
          <w:sz w:val="16"/>
          <w:szCs w:val="16"/>
        </w:rPr>
        <w:t xml:space="preserve">, coordinating Circle schedules, Circle session preparation, </w:t>
      </w:r>
      <w:r w:rsidR="0092438C">
        <w:rPr>
          <w:sz w:val="16"/>
          <w:szCs w:val="16"/>
        </w:rPr>
        <w:t xml:space="preserve">sending </w:t>
      </w:r>
      <w:r w:rsidRPr="0060066D">
        <w:rPr>
          <w:sz w:val="16"/>
          <w:szCs w:val="16"/>
        </w:rPr>
        <w:t>follow-up emails, maintain</w:t>
      </w:r>
      <w:r w:rsidR="0092438C">
        <w:rPr>
          <w:sz w:val="16"/>
          <w:szCs w:val="16"/>
        </w:rPr>
        <w:t xml:space="preserve">ing </w:t>
      </w:r>
      <w:r w:rsidRPr="0060066D">
        <w:rPr>
          <w:sz w:val="16"/>
          <w:szCs w:val="16"/>
        </w:rPr>
        <w:t xml:space="preserve">contact logs, and the like are </w:t>
      </w:r>
      <w:r w:rsidR="00EA3EA4">
        <w:rPr>
          <w:sz w:val="16"/>
          <w:szCs w:val="16"/>
        </w:rPr>
        <w:t xml:space="preserve">an </w:t>
      </w:r>
      <w:r w:rsidRPr="0060066D">
        <w:rPr>
          <w:sz w:val="16"/>
          <w:szCs w:val="16"/>
        </w:rPr>
        <w:t xml:space="preserve">expected part of the work and are </w:t>
      </w:r>
      <w:r w:rsidR="0092438C">
        <w:rPr>
          <w:sz w:val="16"/>
          <w:szCs w:val="16"/>
        </w:rPr>
        <w:t xml:space="preserve">not eligible for compensation under this scheme. However, another scheme for compensating </w:t>
      </w:r>
      <w:r w:rsidR="00C22BE3">
        <w:rPr>
          <w:sz w:val="16"/>
          <w:szCs w:val="16"/>
        </w:rPr>
        <w:t>mentorcoach f</w:t>
      </w:r>
      <w:r w:rsidRPr="0060066D">
        <w:rPr>
          <w:sz w:val="16"/>
          <w:szCs w:val="16"/>
        </w:rPr>
        <w:t>acilitator</w:t>
      </w:r>
      <w:r w:rsidR="0092438C">
        <w:rPr>
          <w:sz w:val="16"/>
          <w:szCs w:val="16"/>
        </w:rPr>
        <w:t xml:space="preserve">s </w:t>
      </w:r>
      <w:r w:rsidRPr="0060066D">
        <w:rPr>
          <w:sz w:val="16"/>
          <w:szCs w:val="16"/>
        </w:rPr>
        <w:t>might include a base rate for a Circle of any size and then an add on f</w:t>
      </w:r>
      <w:r w:rsidR="0092438C">
        <w:rPr>
          <w:sz w:val="16"/>
          <w:szCs w:val="16"/>
        </w:rPr>
        <w:t>or each participant</w:t>
      </w:r>
      <w:r w:rsidRPr="0060066D">
        <w:rPr>
          <w:sz w:val="16"/>
          <w:szCs w:val="16"/>
        </w:rPr>
        <w:t>.</w:t>
      </w:r>
    </w:p>
    <w:p w14:paraId="0B57C37D" w14:textId="77777777" w:rsidR="00C96CE4" w:rsidRDefault="00C96CE4" w:rsidP="00C96CE4"/>
    <w:p w14:paraId="10A12B3C" w14:textId="7F904A3F" w:rsidR="00581B67" w:rsidRDefault="00C22BE3" w:rsidP="00C96CE4">
      <w:r>
        <w:t>Circumstances may arise that a c</w:t>
      </w:r>
      <w:r w:rsidR="00EA3EA4">
        <w:t>ircle might</w:t>
      </w:r>
      <w:r w:rsidR="00581B67">
        <w:t xml:space="preserve"> req</w:t>
      </w:r>
      <w:r>
        <w:t>uest more than the eight c</w:t>
      </w:r>
      <w:r w:rsidR="00EA3EA4">
        <w:t xml:space="preserve">ircle sessions as </w:t>
      </w:r>
      <w:r w:rsidR="00581B67">
        <w:t xml:space="preserve">outlined in the above Chart. Should this be the case, mentorcoach facilitators will </w:t>
      </w:r>
      <w:r w:rsidR="00F66788">
        <w:t>accommodate this request, with the understanding that each additional session will be paid ou</w:t>
      </w:r>
      <w:r w:rsidR="00EA3EA4">
        <w:t>t at the same $65 per hour, with the accompanying</w:t>
      </w:r>
      <w:r w:rsidR="00F66788">
        <w:t xml:space="preserve"> technology support or travel </w:t>
      </w:r>
      <w:r w:rsidR="00EA3EA4">
        <w:t xml:space="preserve">expenses </w:t>
      </w:r>
      <w:r w:rsidR="00F66788">
        <w:t xml:space="preserve">depending on whether the session is face-to-face or </w:t>
      </w:r>
      <w:r w:rsidR="00893EF4">
        <w:t>online</w:t>
      </w:r>
      <w:r w:rsidR="00F66788">
        <w:t>.</w:t>
      </w:r>
    </w:p>
    <w:p w14:paraId="12045585" w14:textId="77777777" w:rsidR="00581B67" w:rsidRDefault="00581B67" w:rsidP="00C96CE4"/>
    <w:p w14:paraId="67B13DC5" w14:textId="5E7CAE9B" w:rsidR="00FE2068" w:rsidRDefault="00EA3EA4" w:rsidP="00C96CE4">
      <w:r>
        <w:t>T</w:t>
      </w:r>
      <w:r w:rsidR="00F66788">
        <w:t>he</w:t>
      </w:r>
      <w:r w:rsidR="00FE2068">
        <w:t xml:space="preserve"> authors of this </w:t>
      </w:r>
      <w:r w:rsidR="00FE2068" w:rsidRPr="00FE2068">
        <w:rPr>
          <w:i/>
        </w:rPr>
        <w:t>Plan Document</w:t>
      </w:r>
      <w:r w:rsidR="00FE2068">
        <w:t xml:space="preserve"> are committed to serving as mentorcoach facilitators according to payment schedule above, knowing adjustments may be needed once initial experienc</w:t>
      </w:r>
      <w:r w:rsidR="00C22BE3">
        <w:t>e with c</w:t>
      </w:r>
      <w:r w:rsidR="00F66788">
        <w:t>ircles has been gained by the authors and by SAANYS.</w:t>
      </w:r>
    </w:p>
    <w:p w14:paraId="66084CBD" w14:textId="77777777" w:rsidR="00FE2068" w:rsidRDefault="00FE2068" w:rsidP="00C96CE4"/>
    <w:p w14:paraId="40F355EC" w14:textId="342704C4" w:rsidR="00C96CE4" w:rsidRDefault="00C96CE4" w:rsidP="00C96CE4">
      <w:r>
        <w:t>Other cost areas</w:t>
      </w:r>
      <w:r w:rsidR="00EA3EA4">
        <w:t>:</w:t>
      </w:r>
    </w:p>
    <w:p w14:paraId="52340B76" w14:textId="62CDAAF7" w:rsidR="00C96CE4" w:rsidRDefault="00F66788" w:rsidP="00C96CE4">
      <w:pPr>
        <w:pStyle w:val="ListParagraph"/>
        <w:numPr>
          <w:ilvl w:val="0"/>
          <w:numId w:val="3"/>
        </w:numPr>
      </w:pPr>
      <w:r>
        <w:t>Technology s</w:t>
      </w:r>
      <w:r w:rsidR="00C96CE4">
        <w:t xml:space="preserve">upport during </w:t>
      </w:r>
      <w:r w:rsidR="00893EF4">
        <w:t>online</w:t>
      </w:r>
      <w:r w:rsidR="00C22BE3">
        <w:t xml:space="preserve"> c</w:t>
      </w:r>
      <w:r w:rsidR="00C96CE4">
        <w:t>ircle sessions</w:t>
      </w:r>
      <w:r>
        <w:t xml:space="preserve"> (Technology support means having a qualified and confidential third party available to help participants and the m</w:t>
      </w:r>
      <w:r w:rsidR="00EA3EA4">
        <w:t>entorcoach facilitator learn</w:t>
      </w:r>
      <w:r>
        <w:t xml:space="preserve"> to use whatever </w:t>
      </w:r>
      <w:r w:rsidR="00893EF4">
        <w:t>online</w:t>
      </w:r>
      <w:r>
        <w:t xml:space="preserve"> software platform SAANYS provides</w:t>
      </w:r>
      <w:r w:rsidR="00EA3EA4">
        <w:t>. Specifically this support takes</w:t>
      </w:r>
      <w:r>
        <w:t xml:space="preserve"> the form </w:t>
      </w:r>
      <w:r w:rsidR="004A3DC5">
        <w:t>of a</w:t>
      </w:r>
      <w:r>
        <w:t xml:space="preserve"> 1:1 dry run and to trouble shoot during </w:t>
      </w:r>
      <w:r w:rsidR="00893EF4">
        <w:t>online</w:t>
      </w:r>
      <w:r w:rsidR="00C22BE3">
        <w:t xml:space="preserve"> c</w:t>
      </w:r>
      <w:r>
        <w:t>ircle sessions).</w:t>
      </w:r>
    </w:p>
    <w:p w14:paraId="31A887B5" w14:textId="77777777" w:rsidR="00C96CE4" w:rsidRDefault="00C96CE4" w:rsidP="00C96CE4">
      <w:pPr>
        <w:pStyle w:val="ListParagraph"/>
        <w:numPr>
          <w:ilvl w:val="0"/>
          <w:numId w:val="3"/>
        </w:numPr>
      </w:pPr>
      <w:r>
        <w:t xml:space="preserve">Ad space in the </w:t>
      </w:r>
      <w:r w:rsidRPr="00FF7E90">
        <w:rPr>
          <w:i/>
        </w:rPr>
        <w:t>News and Notes</w:t>
      </w:r>
      <w:r>
        <w:t xml:space="preserve"> and in </w:t>
      </w:r>
      <w:r w:rsidRPr="00FF7E90">
        <w:rPr>
          <w:i/>
        </w:rPr>
        <w:t>Vanguard</w:t>
      </w:r>
    </w:p>
    <w:p w14:paraId="296AFC6D" w14:textId="57EEAFD0" w:rsidR="00C96CE4" w:rsidRDefault="00EA3EA4" w:rsidP="00C96CE4">
      <w:pPr>
        <w:pStyle w:val="ListParagraph"/>
        <w:numPr>
          <w:ilvl w:val="0"/>
          <w:numId w:val="3"/>
        </w:numPr>
      </w:pPr>
      <w:r>
        <w:t>Manned-</w:t>
      </w:r>
      <w:r w:rsidR="00C96CE4">
        <w:t>Booth at the Annual Conference</w:t>
      </w:r>
    </w:p>
    <w:p w14:paraId="0862BAFE" w14:textId="77777777" w:rsidR="00C96CE4" w:rsidRDefault="00C96CE4" w:rsidP="00C96CE4">
      <w:pPr>
        <w:pStyle w:val="ListParagraph"/>
        <w:numPr>
          <w:ilvl w:val="0"/>
          <w:numId w:val="3"/>
        </w:numPr>
      </w:pPr>
      <w:r>
        <w:t>Reproduction of any print materials, which would likely be minimal and could be done at the SAANYS Office.</w:t>
      </w:r>
    </w:p>
    <w:p w14:paraId="4EAC4A22" w14:textId="77777777" w:rsidR="00C96CE4" w:rsidRDefault="00C96CE4" w:rsidP="00C96CE4">
      <w:pPr>
        <w:pStyle w:val="ListParagraph"/>
        <w:numPr>
          <w:ilvl w:val="0"/>
          <w:numId w:val="3"/>
        </w:numPr>
      </w:pPr>
      <w:r>
        <w:t>Cost to use simulations</w:t>
      </w:r>
    </w:p>
    <w:p w14:paraId="7ADBABE1" w14:textId="585DD777" w:rsidR="00EA3EA4" w:rsidRDefault="00EA3EA4" w:rsidP="00C96CE4">
      <w:pPr>
        <w:pStyle w:val="ListParagraph"/>
        <w:numPr>
          <w:ilvl w:val="0"/>
          <w:numId w:val="3"/>
        </w:numPr>
      </w:pPr>
      <w:r>
        <w:t>Training costs</w:t>
      </w:r>
    </w:p>
    <w:p w14:paraId="42A4EC78" w14:textId="77777777" w:rsidR="00C96CE4" w:rsidRDefault="00C96CE4" w:rsidP="00C96CE4"/>
    <w:p w14:paraId="4C108392" w14:textId="77777777" w:rsidR="00C96CE4" w:rsidRPr="00DB2F24" w:rsidRDefault="00C96CE4" w:rsidP="00C96CE4">
      <w:r w:rsidRPr="00DB2F24">
        <w:t>Simulations:</w:t>
      </w:r>
    </w:p>
    <w:p w14:paraId="309458EC" w14:textId="77777777" w:rsidR="00C96CE4" w:rsidRPr="00DB2F24" w:rsidRDefault="00C96CE4" w:rsidP="00C96CE4"/>
    <w:p w14:paraId="46242A41" w14:textId="77777777" w:rsidR="00C96CE4" w:rsidRPr="00DB2F24" w:rsidRDefault="00C96CE4" w:rsidP="00C96CE4">
      <w:pPr>
        <w:widowControl w:val="0"/>
        <w:autoSpaceDE w:val="0"/>
        <w:autoSpaceDN w:val="0"/>
        <w:adjustRightInd w:val="0"/>
        <w:rPr>
          <w:rFonts w:cs="Times New Roman"/>
        </w:rPr>
      </w:pPr>
      <w:r>
        <w:rPr>
          <w:rFonts w:cs="Times New Roman"/>
        </w:rPr>
        <w:t xml:space="preserve">1. </w:t>
      </w:r>
      <w:r w:rsidRPr="00DB2F24">
        <w:rPr>
          <w:rFonts w:cs="Times New Roman"/>
        </w:rPr>
        <w:t>Diffic</w:t>
      </w:r>
      <w:r>
        <w:rPr>
          <w:rFonts w:cs="Times New Roman"/>
        </w:rPr>
        <w:t xml:space="preserve">ult Teacher Conversation (dress </w:t>
      </w:r>
      <w:r w:rsidRPr="00DB2F24">
        <w:rPr>
          <w:rFonts w:cs="Times New Roman"/>
        </w:rPr>
        <w:t>code): </w:t>
      </w:r>
      <w:hyperlink r:id="rId13" w:history="1">
        <w:r w:rsidRPr="00DB2F24">
          <w:rPr>
            <w:rFonts w:cs="Times New Roman"/>
            <w:color w:val="0000FF"/>
            <w:u w:val="single" w:color="0000FF"/>
          </w:rPr>
          <w:t>http://www.edsimspd.com/dresscode/Dress</w:t>
        </w:r>
      </w:hyperlink>
      <w:r w:rsidRPr="00DB2F24">
        <w:rPr>
          <w:rFonts w:cs="Times New Roman"/>
        </w:rPr>
        <w:t xml:space="preserve"> Code Sim alpha 081912.html </w:t>
      </w:r>
    </w:p>
    <w:p w14:paraId="7475D541" w14:textId="77777777" w:rsidR="00C96CE4" w:rsidRDefault="00C96CE4" w:rsidP="00C96CE4">
      <w:pPr>
        <w:widowControl w:val="0"/>
        <w:autoSpaceDE w:val="0"/>
        <w:autoSpaceDN w:val="0"/>
        <w:adjustRightInd w:val="0"/>
        <w:rPr>
          <w:rFonts w:cs="Times New Roman"/>
        </w:rPr>
      </w:pPr>
    </w:p>
    <w:p w14:paraId="6783100D" w14:textId="77777777" w:rsidR="00C96CE4" w:rsidRPr="00DB2F24" w:rsidRDefault="00C96CE4" w:rsidP="00C96CE4">
      <w:pPr>
        <w:widowControl w:val="0"/>
        <w:autoSpaceDE w:val="0"/>
        <w:autoSpaceDN w:val="0"/>
        <w:adjustRightInd w:val="0"/>
        <w:rPr>
          <w:rFonts w:cs="Times New Roman"/>
        </w:rPr>
      </w:pPr>
      <w:r>
        <w:rPr>
          <w:rFonts w:cs="Times New Roman"/>
        </w:rPr>
        <w:t xml:space="preserve">2. </w:t>
      </w:r>
      <w:r w:rsidRPr="00DB2F24">
        <w:rPr>
          <w:rFonts w:cs="Times New Roman"/>
        </w:rPr>
        <w:t>Girls Basketball Coach (angry parent): </w:t>
      </w:r>
      <w:hyperlink r:id="rId14" w:history="1">
        <w:r w:rsidRPr="00DB2F24">
          <w:rPr>
            <w:rFonts w:cs="Times New Roman"/>
            <w:color w:val="0000FF"/>
            <w:u w:val="single" w:color="0000FF"/>
          </w:rPr>
          <w:t>http://edsimspd.com/simulations/girls-basketball-coach/</w:t>
        </w:r>
      </w:hyperlink>
    </w:p>
    <w:p w14:paraId="2A0BC33A" w14:textId="77777777" w:rsidR="00C96CE4" w:rsidRPr="00DB2F24" w:rsidRDefault="00C96CE4" w:rsidP="00C96CE4">
      <w:pPr>
        <w:widowControl w:val="0"/>
        <w:autoSpaceDE w:val="0"/>
        <w:autoSpaceDN w:val="0"/>
        <w:adjustRightInd w:val="0"/>
        <w:rPr>
          <w:rFonts w:cs="Times New Roman"/>
        </w:rPr>
      </w:pPr>
      <w:r w:rsidRPr="00DB2F24">
        <w:rPr>
          <w:rFonts w:cs="Times New Roman"/>
        </w:rPr>
        <w:t> </w:t>
      </w:r>
    </w:p>
    <w:p w14:paraId="204D4F41" w14:textId="77777777" w:rsidR="00C96CE4" w:rsidRDefault="00C96CE4" w:rsidP="00C96CE4">
      <w:pPr>
        <w:widowControl w:val="0"/>
        <w:autoSpaceDE w:val="0"/>
        <w:autoSpaceDN w:val="0"/>
        <w:adjustRightInd w:val="0"/>
        <w:rPr>
          <w:rFonts w:cs="Times New Roman"/>
          <w:color w:val="0000FF"/>
          <w:u w:val="single" w:color="0000FF"/>
        </w:rPr>
      </w:pPr>
      <w:r>
        <w:rPr>
          <w:rFonts w:cs="Times New Roman"/>
        </w:rPr>
        <w:t xml:space="preserve">3. </w:t>
      </w:r>
      <w:r w:rsidRPr="00DB2F24">
        <w:rPr>
          <w:rFonts w:cs="Times New Roman"/>
        </w:rPr>
        <w:t>New Teacher Evaluation: </w:t>
      </w:r>
      <w:hyperlink r:id="rId15" w:history="1">
        <w:r w:rsidRPr="00DB2F24">
          <w:rPr>
            <w:rFonts w:cs="Times New Roman"/>
            <w:color w:val="0000FF"/>
            <w:u w:val="single" w:color="0000FF"/>
          </w:rPr>
          <w:t>http://edsimspd.com/simulations/new-teacher-evaluation/</w:t>
        </w:r>
      </w:hyperlink>
    </w:p>
    <w:p w14:paraId="50E63985" w14:textId="77777777" w:rsidR="00C96CE4" w:rsidRPr="00DB2F24" w:rsidRDefault="00C96CE4" w:rsidP="00C96CE4">
      <w:pPr>
        <w:widowControl w:val="0"/>
        <w:autoSpaceDE w:val="0"/>
        <w:autoSpaceDN w:val="0"/>
        <w:adjustRightInd w:val="0"/>
        <w:rPr>
          <w:rFonts w:cs="Times New Roman"/>
        </w:rPr>
      </w:pPr>
    </w:p>
    <w:p w14:paraId="2B39730B" w14:textId="77777777" w:rsidR="00C96CE4" w:rsidRPr="00DB2F24" w:rsidRDefault="00C96CE4" w:rsidP="00C96CE4">
      <w:r>
        <w:rPr>
          <w:rFonts w:cs="Times New Roman"/>
        </w:rPr>
        <w:t xml:space="preserve">4.  </w:t>
      </w:r>
      <w:r w:rsidRPr="00DB2F24">
        <w:rPr>
          <w:rFonts w:cs="Times New Roman"/>
        </w:rPr>
        <w:t>Disruptive Teacher: </w:t>
      </w:r>
      <w:hyperlink r:id="rId16" w:history="1">
        <w:r w:rsidRPr="00DB2F24">
          <w:rPr>
            <w:rFonts w:cs="Times New Roman"/>
            <w:color w:val="0000FF"/>
            <w:u w:val="single" w:color="0000FF"/>
          </w:rPr>
          <w:t>http://edsimspd.com/simulations/disruptive-teacher/</w:t>
        </w:r>
      </w:hyperlink>
    </w:p>
    <w:p w14:paraId="55FF2AA9" w14:textId="77777777" w:rsidR="00C96CE4" w:rsidRDefault="00C96CE4" w:rsidP="00C96CE4">
      <w:pPr>
        <w:rPr>
          <w:b/>
          <w:i/>
        </w:rPr>
      </w:pPr>
    </w:p>
    <w:p w14:paraId="3914820B" w14:textId="231FCC78" w:rsidR="00C96CE4" w:rsidRPr="00EA3EA4" w:rsidRDefault="00C96CE4" w:rsidP="00EA3EA4">
      <w:r w:rsidRPr="00EA3EA4">
        <w:t>Training for Circle MentorCoach Facilitators</w:t>
      </w:r>
      <w:r w:rsidR="00EA3EA4">
        <w:t>:</w:t>
      </w:r>
    </w:p>
    <w:p w14:paraId="62CDA202" w14:textId="77777777" w:rsidR="00C96CE4" w:rsidRPr="00F2401A" w:rsidRDefault="00C96CE4" w:rsidP="00C96CE4">
      <w:pPr>
        <w:rPr>
          <w:sz w:val="28"/>
          <w:szCs w:val="28"/>
        </w:rPr>
      </w:pPr>
    </w:p>
    <w:p w14:paraId="05CD018B" w14:textId="2B0AEA4D" w:rsidR="00C96CE4" w:rsidRPr="00332AD3" w:rsidRDefault="001959C7" w:rsidP="00C96CE4">
      <w:pPr>
        <w:rPr>
          <w:i/>
        </w:rPr>
      </w:pPr>
      <w:r>
        <w:rPr>
          <w:i/>
        </w:rPr>
        <w:t>Experienced MentorCoach Training</w:t>
      </w:r>
      <w:r w:rsidR="00C96CE4" w:rsidRPr="00332AD3">
        <w:rPr>
          <w:i/>
        </w:rPr>
        <w:t xml:space="preserve">: </w:t>
      </w:r>
    </w:p>
    <w:p w14:paraId="24C0EAAB" w14:textId="77777777" w:rsidR="00C96CE4" w:rsidRDefault="00C96CE4" w:rsidP="00C96CE4"/>
    <w:p w14:paraId="20B70BE0" w14:textId="3F1F6635" w:rsidR="00C96CE4" w:rsidRDefault="00C22BE3" w:rsidP="00C96CE4">
      <w:r>
        <w:t>Training for experienced mentorc</w:t>
      </w:r>
      <w:r w:rsidR="00C96CE4">
        <w:t xml:space="preserve">oaches who wish to become Mentor Circle Facilitators </w:t>
      </w:r>
      <w:r w:rsidR="00EA3EA4">
        <w:t>might look something like this.</w:t>
      </w:r>
    </w:p>
    <w:p w14:paraId="294F5D07" w14:textId="77777777" w:rsidR="00C96CE4" w:rsidRPr="00EA12F2" w:rsidRDefault="00C96CE4" w:rsidP="00C96CE4"/>
    <w:p w14:paraId="64B0A869" w14:textId="164DB1A1" w:rsidR="00C96CE4" w:rsidRDefault="0092438C" w:rsidP="00C96CE4">
      <w:pPr>
        <w:ind w:firstLine="720"/>
      </w:pPr>
      <w:r>
        <w:t xml:space="preserve">½ day – Refresher on </w:t>
      </w:r>
      <w:r w:rsidR="00C41152">
        <w:t>MentorCoaching</w:t>
      </w:r>
      <w:r w:rsidR="00C96CE4">
        <w:t xml:space="preserve"> Skills</w:t>
      </w:r>
    </w:p>
    <w:p w14:paraId="604AB8AA" w14:textId="77777777" w:rsidR="00C22BE3" w:rsidRDefault="0092438C" w:rsidP="00C96CE4">
      <w:pPr>
        <w:ind w:firstLine="720"/>
      </w:pPr>
      <w:r>
        <w:t xml:space="preserve">½ day – MentorCoaching Group Process, research on group effectiveness, </w:t>
      </w:r>
      <w:r w:rsidR="00C22BE3">
        <w:t>group</w:t>
      </w:r>
    </w:p>
    <w:p w14:paraId="6839C04C" w14:textId="74A9F27A" w:rsidR="00C96CE4" w:rsidRDefault="00C22BE3" w:rsidP="00C22BE3">
      <w:pPr>
        <w:ind w:left="720" w:firstLine="720"/>
      </w:pPr>
      <w:r>
        <w:t xml:space="preserve"> mentorcoaching </w:t>
      </w:r>
      <w:r w:rsidR="0092438C">
        <w:t>pilot results</w:t>
      </w:r>
      <w:r w:rsidR="00EA3EA4">
        <w:t>,</w:t>
      </w:r>
      <w:r w:rsidR="00C96CE4">
        <w:t xml:space="preserve"> and tools</w:t>
      </w:r>
    </w:p>
    <w:p w14:paraId="0A9322FE" w14:textId="57DCEC6C" w:rsidR="00C96CE4" w:rsidRDefault="00C96CE4" w:rsidP="00C96CE4">
      <w:pPr>
        <w:ind w:firstLine="720"/>
      </w:pPr>
      <w:r>
        <w:t>½ day –Mentor Circle modeling, practice, and tips</w:t>
      </w:r>
      <w:r w:rsidR="00EA3EA4">
        <w:t xml:space="preserve"> for success</w:t>
      </w:r>
    </w:p>
    <w:p w14:paraId="49B215A8" w14:textId="4FD7D62E" w:rsidR="00C96CE4" w:rsidRDefault="00EA3EA4" w:rsidP="00C96CE4">
      <w:pPr>
        <w:ind w:firstLine="720"/>
      </w:pPr>
      <w:r>
        <w:t xml:space="preserve">½ day – Simulations and </w:t>
      </w:r>
      <w:r w:rsidR="00C96CE4">
        <w:t>Teaching Channel Review</w:t>
      </w:r>
      <w:r>
        <w:t xml:space="preserve"> with</w:t>
      </w:r>
      <w:r w:rsidR="00C96CE4">
        <w:t xml:space="preserve"> Practice</w:t>
      </w:r>
    </w:p>
    <w:p w14:paraId="3BA1C9A7" w14:textId="77777777" w:rsidR="00581B67" w:rsidRDefault="00581B67" w:rsidP="00C96CE4"/>
    <w:p w14:paraId="521DEA76" w14:textId="0E6062DE" w:rsidR="00C96CE4" w:rsidRDefault="00C96CE4" w:rsidP="005E5E08">
      <w:r>
        <w:t>Possible Participants</w:t>
      </w:r>
      <w:r w:rsidR="005E5E08">
        <w:t xml:space="preserve">: </w:t>
      </w:r>
      <w:r>
        <w:t>Karl Theilking</w:t>
      </w:r>
      <w:r w:rsidR="005E5E08">
        <w:t xml:space="preserve">, </w:t>
      </w:r>
      <w:r>
        <w:t>Danielle Dehm</w:t>
      </w:r>
      <w:r w:rsidR="005E5E08">
        <w:t xml:space="preserve">, </w:t>
      </w:r>
      <w:r>
        <w:t>Karen Urbanski</w:t>
      </w:r>
      <w:r w:rsidR="005E5E08">
        <w:t xml:space="preserve">, </w:t>
      </w:r>
      <w:r>
        <w:t>Jim Dillon</w:t>
      </w:r>
      <w:r w:rsidR="005E5E08">
        <w:t xml:space="preserve">, </w:t>
      </w:r>
      <w:r>
        <w:t>Jim Collins</w:t>
      </w:r>
    </w:p>
    <w:p w14:paraId="60B88802" w14:textId="64BBA972" w:rsidR="00C96CE4" w:rsidRDefault="0092438C" w:rsidP="00C96CE4">
      <w:pPr>
        <w:pStyle w:val="ListParagraph"/>
      </w:pPr>
      <w:r>
        <w:t xml:space="preserve">   </w:t>
      </w:r>
      <w:r>
        <w:tab/>
        <w:t xml:space="preserve">                 … .and</w:t>
      </w:r>
      <w:r w:rsidR="00C96CE4">
        <w:t xml:space="preserve"> Ka</w:t>
      </w:r>
      <w:r w:rsidR="005E5E08">
        <w:t xml:space="preserve">ren Bronson and Mike Dawkins should </w:t>
      </w:r>
      <w:r w:rsidR="00C96CE4">
        <w:t>they have time.</w:t>
      </w:r>
    </w:p>
    <w:p w14:paraId="22469815" w14:textId="77777777" w:rsidR="00C96CE4" w:rsidRDefault="00C96CE4" w:rsidP="00C96CE4"/>
    <w:p w14:paraId="399DF0FE" w14:textId="5FEB252E" w:rsidR="000D4E32" w:rsidRDefault="00C96CE4" w:rsidP="00C96CE4">
      <w:r>
        <w:t xml:space="preserve">(Note: Mark Turner and Bonnie Tryon, through their collaboration on this </w:t>
      </w:r>
      <w:r w:rsidRPr="0092438C">
        <w:rPr>
          <w:i/>
        </w:rPr>
        <w:t>Plan Document</w:t>
      </w:r>
      <w:r>
        <w:t>, will each be prepared to facilitate a Mentor</w:t>
      </w:r>
      <w:r w:rsidR="00AB608D">
        <w:t xml:space="preserve"> </w:t>
      </w:r>
      <w:r>
        <w:t xml:space="preserve">Circle without the above training. What they learn from their experiences </w:t>
      </w:r>
      <w:r w:rsidR="0092438C">
        <w:t xml:space="preserve">in this expanded pilot </w:t>
      </w:r>
      <w:r>
        <w:t>will be incorporated in to the Training for other new MentorCoach Facilitators).</w:t>
      </w:r>
    </w:p>
    <w:p w14:paraId="7E550FFC" w14:textId="77777777" w:rsidR="00581B67" w:rsidRDefault="00581B67" w:rsidP="00C96CE4"/>
    <w:p w14:paraId="114E1630" w14:textId="7EEBC951" w:rsidR="00C96CE4" w:rsidRPr="000D4E32" w:rsidRDefault="001959C7" w:rsidP="00C96CE4">
      <w:r>
        <w:rPr>
          <w:i/>
        </w:rPr>
        <w:t>New MentorCoach Training</w:t>
      </w:r>
      <w:r w:rsidR="00C96CE4" w:rsidRPr="00332AD3">
        <w:rPr>
          <w:i/>
        </w:rPr>
        <w:t xml:space="preserve"> </w:t>
      </w:r>
    </w:p>
    <w:p w14:paraId="7BB5E1F0" w14:textId="77777777" w:rsidR="00C96CE4" w:rsidRDefault="00C96CE4" w:rsidP="00C96CE4"/>
    <w:p w14:paraId="0BA99E5D" w14:textId="36C8275C" w:rsidR="00C96CE4" w:rsidRDefault="00C96CE4" w:rsidP="00C96CE4">
      <w:r>
        <w:t xml:space="preserve">When selecting </w:t>
      </w:r>
      <w:r w:rsidR="00EA3EA4">
        <w:t xml:space="preserve">potential </w:t>
      </w:r>
      <w:r>
        <w:t xml:space="preserve">new mentorcoaches </w:t>
      </w:r>
      <w:r w:rsidR="00EA3EA4">
        <w:t xml:space="preserve">to </w:t>
      </w:r>
      <w:r>
        <w:t>serv</w:t>
      </w:r>
      <w:r w:rsidR="0092438C">
        <w:t>e as mentor</w:t>
      </w:r>
      <w:r w:rsidR="00C22BE3">
        <w:t>coach</w:t>
      </w:r>
      <w:r w:rsidR="0092438C">
        <w:t xml:space="preserve"> circle facilitators, consideration of</w:t>
      </w:r>
      <w:r>
        <w:t xml:space="preserve"> geographic</w:t>
      </w:r>
      <w:r w:rsidR="0092438C">
        <w:t xml:space="preserve"> locations, flexibility of</w:t>
      </w:r>
      <w:r w:rsidR="00EA3EA4">
        <w:t xml:space="preserve"> professional schedules, </w:t>
      </w:r>
      <w:r>
        <w:t>and abilit</w:t>
      </w:r>
      <w:r w:rsidR="0092438C">
        <w:t xml:space="preserve">y to attend an initial 2-day MentorCoach Training </w:t>
      </w:r>
      <w:r>
        <w:t>that is separate and distinct from the Circle MentorCoach Facilita</w:t>
      </w:r>
      <w:r w:rsidR="00EA3EA4">
        <w:t>tor Training are important factors to keep in mind.</w:t>
      </w:r>
    </w:p>
    <w:p w14:paraId="052D181A" w14:textId="77777777" w:rsidR="00C96CE4" w:rsidRDefault="00C96CE4" w:rsidP="00C96CE4"/>
    <w:p w14:paraId="2E024768" w14:textId="4637D472" w:rsidR="00C96CE4" w:rsidRDefault="0092438C" w:rsidP="00C96CE4">
      <w:r>
        <w:t>However, n</w:t>
      </w:r>
      <w:r w:rsidR="00C96CE4">
        <w:t xml:space="preserve">ewly trained mentorcoaches could decide </w:t>
      </w:r>
      <w:r>
        <w:t>the first ½ day of the</w:t>
      </w:r>
      <w:r w:rsidR="00C96CE4">
        <w:t xml:space="preserve"> Circle </w:t>
      </w:r>
      <w:r>
        <w:t xml:space="preserve">MentorCoach </w:t>
      </w:r>
      <w:r w:rsidR="00C96CE4">
        <w:t>Facilita</w:t>
      </w:r>
      <w:r>
        <w:t xml:space="preserve">tor Training on </w:t>
      </w:r>
      <w:r w:rsidR="001959C7">
        <w:t>‘</w:t>
      </w:r>
      <w:r>
        <w:t>Refresher of MentorCoach</w:t>
      </w:r>
      <w:r w:rsidR="00C96CE4">
        <w:t>ing Skills</w:t>
      </w:r>
      <w:r w:rsidR="001959C7">
        <w:t>’</w:t>
      </w:r>
      <w:r w:rsidR="00C96CE4">
        <w:t xml:space="preserve"> as not necessary if the two training sessions are in close time proximity to one another.</w:t>
      </w:r>
    </w:p>
    <w:p w14:paraId="6849CDE0" w14:textId="77777777" w:rsidR="00581B67" w:rsidRDefault="00581B67" w:rsidP="00C96CE4"/>
    <w:p w14:paraId="726BF25F" w14:textId="609DE0BC" w:rsidR="00581B67" w:rsidRDefault="00581B67" w:rsidP="00C96CE4">
      <w:r>
        <w:t xml:space="preserve">In addition, mentorcoach facilitators from time to time may sit in on </w:t>
      </w:r>
      <w:r w:rsidR="001959C7">
        <w:t>a Circle sess</w:t>
      </w:r>
      <w:r w:rsidR="00C22BE3">
        <w:t>ion that they are not facilitating for</w:t>
      </w:r>
      <w:r>
        <w:t xml:space="preserve"> training purposes</w:t>
      </w:r>
      <w:r w:rsidR="00C22BE3">
        <w:t xml:space="preserve"> only</w:t>
      </w:r>
      <w:r>
        <w:t>.</w:t>
      </w:r>
    </w:p>
    <w:p w14:paraId="287A2FD5" w14:textId="77777777" w:rsidR="00C96CE4" w:rsidRDefault="00C96CE4" w:rsidP="00C96CE4"/>
    <w:p w14:paraId="7289CA0E" w14:textId="77777777" w:rsidR="00C96CE4" w:rsidRPr="00F2401A" w:rsidRDefault="00C96CE4" w:rsidP="00C96CE4">
      <w:pPr>
        <w:rPr>
          <w:i/>
        </w:rPr>
      </w:pPr>
      <w:r w:rsidRPr="00F2401A">
        <w:rPr>
          <w:i/>
        </w:rPr>
        <w:t>Training Expenses:</w:t>
      </w:r>
    </w:p>
    <w:p w14:paraId="2B196676" w14:textId="77777777" w:rsidR="00C96CE4" w:rsidRDefault="00C96CE4" w:rsidP="00C96CE4"/>
    <w:p w14:paraId="087C7B96" w14:textId="4CAC1F3F" w:rsidR="00C96CE4" w:rsidRDefault="00C96CE4" w:rsidP="00C96CE4">
      <w:r>
        <w:t>The authors of this Plan are available to train new and experienced mentorcoaches to become mentorcoach facilitators. Each charges $750 for a full day and $400 for a half-day training sessio</w:t>
      </w:r>
      <w:r w:rsidR="0092438C">
        <w:t xml:space="preserve">n, plus travel. </w:t>
      </w:r>
      <w:r w:rsidR="001959C7">
        <w:t xml:space="preserve">Two trainers are required each session. </w:t>
      </w:r>
      <w:r w:rsidR="0092438C">
        <w:t>W</w:t>
      </w:r>
      <w:r>
        <w:t>ith the idea that the</w:t>
      </w:r>
      <w:r w:rsidR="0092438C">
        <w:t xml:space="preserve"> SAANYS Offices in Latham would be the training site and thus no facilities costs would be incurred, below are other training expenses.</w:t>
      </w:r>
      <w:r>
        <w:t xml:space="preserve"> </w:t>
      </w:r>
    </w:p>
    <w:p w14:paraId="2A9DDE3E" w14:textId="77777777" w:rsidR="00C96CE4" w:rsidRDefault="00C96CE4" w:rsidP="00C96CE4"/>
    <w:tbl>
      <w:tblPr>
        <w:tblStyle w:val="TableGrid"/>
        <w:tblW w:w="0" w:type="auto"/>
        <w:tblLook w:val="04A0" w:firstRow="1" w:lastRow="0" w:firstColumn="1" w:lastColumn="0" w:noHBand="0" w:noVBand="1"/>
      </w:tblPr>
      <w:tblGrid>
        <w:gridCol w:w="3132"/>
        <w:gridCol w:w="3132"/>
        <w:gridCol w:w="3132"/>
      </w:tblGrid>
      <w:tr w:rsidR="00C96CE4" w14:paraId="3ACBCA71" w14:textId="77777777" w:rsidTr="0092438C">
        <w:tc>
          <w:tcPr>
            <w:tcW w:w="3132" w:type="dxa"/>
          </w:tcPr>
          <w:p w14:paraId="0563C592" w14:textId="77777777" w:rsidR="00C96CE4" w:rsidRDefault="00C96CE4" w:rsidP="0092438C"/>
        </w:tc>
        <w:tc>
          <w:tcPr>
            <w:tcW w:w="3132" w:type="dxa"/>
          </w:tcPr>
          <w:p w14:paraId="5F9F2BBB" w14:textId="2ECB7672" w:rsidR="00C96CE4" w:rsidRPr="0092438C" w:rsidRDefault="00C96CE4" w:rsidP="0092438C">
            <w:pPr>
              <w:rPr>
                <w:i/>
              </w:rPr>
            </w:pPr>
            <w:r w:rsidRPr="0092438C">
              <w:rPr>
                <w:i/>
              </w:rPr>
              <w:t>Experienced MentorCoaches</w:t>
            </w:r>
            <w:r w:rsidR="0092438C" w:rsidRPr="0092438C">
              <w:rPr>
                <w:i/>
              </w:rPr>
              <w:t xml:space="preserve"> Training</w:t>
            </w:r>
          </w:p>
        </w:tc>
        <w:tc>
          <w:tcPr>
            <w:tcW w:w="3132" w:type="dxa"/>
          </w:tcPr>
          <w:p w14:paraId="785D9FE3" w14:textId="4E8BC636" w:rsidR="00C96CE4" w:rsidRPr="0092438C" w:rsidRDefault="00C96CE4" w:rsidP="0092438C">
            <w:pPr>
              <w:rPr>
                <w:i/>
              </w:rPr>
            </w:pPr>
            <w:r w:rsidRPr="0092438C">
              <w:rPr>
                <w:i/>
              </w:rPr>
              <w:t>New MentorCoaches</w:t>
            </w:r>
            <w:r w:rsidR="0092438C" w:rsidRPr="0092438C">
              <w:rPr>
                <w:i/>
              </w:rPr>
              <w:t xml:space="preserve"> Training</w:t>
            </w:r>
          </w:p>
        </w:tc>
      </w:tr>
      <w:tr w:rsidR="00C96CE4" w14:paraId="66273EF4" w14:textId="77777777" w:rsidTr="0092438C">
        <w:tc>
          <w:tcPr>
            <w:tcW w:w="3132" w:type="dxa"/>
          </w:tcPr>
          <w:p w14:paraId="37221802" w14:textId="55CA1AF2" w:rsidR="00C96CE4" w:rsidRDefault="001959C7" w:rsidP="0092438C">
            <w:r>
              <w:t>Teacher Channel</w:t>
            </w:r>
            <w:r w:rsidR="00C96CE4">
              <w:t xml:space="preserve"> Prese</w:t>
            </w:r>
            <w:r>
              <w:t>nter</w:t>
            </w:r>
          </w:p>
        </w:tc>
        <w:tc>
          <w:tcPr>
            <w:tcW w:w="3132" w:type="dxa"/>
          </w:tcPr>
          <w:p w14:paraId="31FFDF17" w14:textId="77777777" w:rsidR="00C96CE4" w:rsidRDefault="00C96CE4" w:rsidP="0092438C">
            <w:r>
              <w:t>X</w:t>
            </w:r>
          </w:p>
        </w:tc>
        <w:tc>
          <w:tcPr>
            <w:tcW w:w="3132" w:type="dxa"/>
          </w:tcPr>
          <w:p w14:paraId="401E5171" w14:textId="77777777" w:rsidR="00C96CE4" w:rsidRDefault="00C96CE4" w:rsidP="0092438C"/>
        </w:tc>
      </w:tr>
      <w:tr w:rsidR="00C96CE4" w14:paraId="7D8BD57C" w14:textId="77777777" w:rsidTr="0092438C">
        <w:tc>
          <w:tcPr>
            <w:tcW w:w="3132" w:type="dxa"/>
          </w:tcPr>
          <w:p w14:paraId="0AA70DDB" w14:textId="457888B6" w:rsidR="00C96CE4" w:rsidRDefault="00C96CE4" w:rsidP="0092438C">
            <w:r>
              <w:t>Simulations</w:t>
            </w:r>
            <w:r w:rsidR="001959C7">
              <w:t xml:space="preserve"> Presenter</w:t>
            </w:r>
          </w:p>
        </w:tc>
        <w:tc>
          <w:tcPr>
            <w:tcW w:w="3132" w:type="dxa"/>
          </w:tcPr>
          <w:p w14:paraId="45CB3DA9" w14:textId="77777777" w:rsidR="00C96CE4" w:rsidRDefault="00C96CE4" w:rsidP="0092438C">
            <w:r>
              <w:t>X</w:t>
            </w:r>
          </w:p>
        </w:tc>
        <w:tc>
          <w:tcPr>
            <w:tcW w:w="3132" w:type="dxa"/>
          </w:tcPr>
          <w:p w14:paraId="21095197" w14:textId="77777777" w:rsidR="00C96CE4" w:rsidRDefault="00C96CE4" w:rsidP="0092438C"/>
        </w:tc>
      </w:tr>
      <w:tr w:rsidR="00C96CE4" w14:paraId="0CA1F01E" w14:textId="77777777" w:rsidTr="0092438C">
        <w:tc>
          <w:tcPr>
            <w:tcW w:w="3132" w:type="dxa"/>
          </w:tcPr>
          <w:p w14:paraId="7889E8C2" w14:textId="77777777" w:rsidR="00C96CE4" w:rsidRDefault="00C96CE4" w:rsidP="0092438C">
            <w:r>
              <w:t>Technology Support</w:t>
            </w:r>
          </w:p>
        </w:tc>
        <w:tc>
          <w:tcPr>
            <w:tcW w:w="3132" w:type="dxa"/>
          </w:tcPr>
          <w:p w14:paraId="5DB35E46" w14:textId="77777777" w:rsidR="00C96CE4" w:rsidRDefault="00C96CE4" w:rsidP="0092438C">
            <w:r>
              <w:t>X</w:t>
            </w:r>
          </w:p>
        </w:tc>
        <w:tc>
          <w:tcPr>
            <w:tcW w:w="3132" w:type="dxa"/>
          </w:tcPr>
          <w:p w14:paraId="453490C0" w14:textId="77777777" w:rsidR="00C96CE4" w:rsidRDefault="00C96CE4" w:rsidP="0092438C"/>
        </w:tc>
      </w:tr>
      <w:tr w:rsidR="00C96CE4" w14:paraId="2CB48D8F" w14:textId="77777777" w:rsidTr="0092438C">
        <w:tc>
          <w:tcPr>
            <w:tcW w:w="3132" w:type="dxa"/>
          </w:tcPr>
          <w:p w14:paraId="3B85649F" w14:textId="76B6ECCD" w:rsidR="00C96CE4" w:rsidRDefault="00C8399C" w:rsidP="0092438C">
            <w:r>
              <w:t xml:space="preserve">Ontario Principals Council </w:t>
            </w:r>
            <w:r w:rsidR="00C96CE4">
              <w:t>Licensing Update</w:t>
            </w:r>
          </w:p>
        </w:tc>
        <w:tc>
          <w:tcPr>
            <w:tcW w:w="3132" w:type="dxa"/>
          </w:tcPr>
          <w:p w14:paraId="07720AAC" w14:textId="77777777" w:rsidR="00C96CE4" w:rsidRDefault="00C96CE4" w:rsidP="0092438C"/>
        </w:tc>
        <w:tc>
          <w:tcPr>
            <w:tcW w:w="3132" w:type="dxa"/>
          </w:tcPr>
          <w:p w14:paraId="3D1012F8" w14:textId="77777777" w:rsidR="00C96CE4" w:rsidRDefault="00C96CE4" w:rsidP="0092438C">
            <w:r>
              <w:t>X</w:t>
            </w:r>
          </w:p>
        </w:tc>
      </w:tr>
      <w:tr w:rsidR="00C96CE4" w14:paraId="411322F9" w14:textId="77777777" w:rsidTr="0092438C">
        <w:tc>
          <w:tcPr>
            <w:tcW w:w="3132" w:type="dxa"/>
          </w:tcPr>
          <w:p w14:paraId="25A77C25" w14:textId="77777777" w:rsidR="00C96CE4" w:rsidRDefault="00C96CE4" w:rsidP="0092438C">
            <w:r>
              <w:t>Materials</w:t>
            </w:r>
          </w:p>
        </w:tc>
        <w:tc>
          <w:tcPr>
            <w:tcW w:w="3132" w:type="dxa"/>
          </w:tcPr>
          <w:p w14:paraId="25525F13" w14:textId="4D1A03D5" w:rsidR="00C96CE4" w:rsidRDefault="00C8399C" w:rsidP="0092438C">
            <w:r>
              <w:t>X</w:t>
            </w:r>
          </w:p>
        </w:tc>
        <w:tc>
          <w:tcPr>
            <w:tcW w:w="3132" w:type="dxa"/>
          </w:tcPr>
          <w:p w14:paraId="64162841" w14:textId="77777777" w:rsidR="00C96CE4" w:rsidRDefault="00C96CE4" w:rsidP="0092438C">
            <w:r>
              <w:t>X</w:t>
            </w:r>
          </w:p>
        </w:tc>
      </w:tr>
      <w:tr w:rsidR="00C96CE4" w14:paraId="32A032BF" w14:textId="77777777" w:rsidTr="0092438C">
        <w:tc>
          <w:tcPr>
            <w:tcW w:w="3132" w:type="dxa"/>
          </w:tcPr>
          <w:p w14:paraId="163190BD" w14:textId="77777777" w:rsidR="00C96CE4" w:rsidRDefault="00C96CE4" w:rsidP="0092438C">
            <w:r>
              <w:t>Breaks and Lunch</w:t>
            </w:r>
          </w:p>
        </w:tc>
        <w:tc>
          <w:tcPr>
            <w:tcW w:w="3132" w:type="dxa"/>
          </w:tcPr>
          <w:p w14:paraId="068A53D1" w14:textId="77777777" w:rsidR="00C96CE4" w:rsidRDefault="00C96CE4" w:rsidP="0092438C">
            <w:r>
              <w:t>X</w:t>
            </w:r>
          </w:p>
        </w:tc>
        <w:tc>
          <w:tcPr>
            <w:tcW w:w="3132" w:type="dxa"/>
          </w:tcPr>
          <w:p w14:paraId="03BE3266" w14:textId="77777777" w:rsidR="00C96CE4" w:rsidRDefault="00C96CE4" w:rsidP="0092438C">
            <w:r>
              <w:t>X</w:t>
            </w:r>
          </w:p>
        </w:tc>
      </w:tr>
    </w:tbl>
    <w:p w14:paraId="46C78BFF" w14:textId="77777777" w:rsidR="00C96CE4" w:rsidRDefault="00C96CE4" w:rsidP="00C96CE4"/>
    <w:p w14:paraId="2BE2C4FB" w14:textId="77777777" w:rsidR="004A3DC5" w:rsidRDefault="004A3DC5" w:rsidP="00C96CE4">
      <w:pPr>
        <w:rPr>
          <w:b/>
          <w:i/>
          <w:sz w:val="28"/>
          <w:szCs w:val="28"/>
        </w:rPr>
      </w:pPr>
    </w:p>
    <w:p w14:paraId="7052A1D5" w14:textId="77777777" w:rsidR="00C96CE4" w:rsidRPr="00F2401A" w:rsidRDefault="00C96CE4" w:rsidP="00C96CE4">
      <w:pPr>
        <w:rPr>
          <w:b/>
          <w:i/>
          <w:sz w:val="28"/>
          <w:szCs w:val="28"/>
        </w:rPr>
      </w:pPr>
      <w:r w:rsidRPr="00F2401A">
        <w:rPr>
          <w:b/>
          <w:i/>
          <w:sz w:val="28"/>
          <w:szCs w:val="28"/>
        </w:rPr>
        <w:t>Marketing Plan Suggestions</w:t>
      </w:r>
    </w:p>
    <w:p w14:paraId="2D174D4F" w14:textId="77777777" w:rsidR="00C96CE4" w:rsidRDefault="00C96CE4" w:rsidP="00C96CE4">
      <w:pPr>
        <w:rPr>
          <w:b/>
          <w:i/>
        </w:rPr>
      </w:pPr>
    </w:p>
    <w:p w14:paraId="097AF73A" w14:textId="149E5086" w:rsidR="007C11A2" w:rsidRDefault="00C96CE4" w:rsidP="00C96CE4">
      <w:r>
        <w:t>Presentation</w:t>
      </w:r>
      <w:r w:rsidR="000C6853">
        <w:t>s</w:t>
      </w:r>
      <w:r>
        <w:t xml:space="preserve"> at a SA</w:t>
      </w:r>
      <w:r w:rsidR="0092438C">
        <w:t>ANY</w:t>
      </w:r>
      <w:r w:rsidR="000C6853">
        <w:t xml:space="preserve">S Board of Director meeting and </w:t>
      </w:r>
      <w:r w:rsidR="0092438C">
        <w:t>at</w:t>
      </w:r>
      <w:r w:rsidR="007C11A2">
        <w:t xml:space="preserve"> a</w:t>
      </w:r>
      <w:r w:rsidR="0092438C">
        <w:t xml:space="preserve"> Regional Representative </w:t>
      </w:r>
      <w:r w:rsidR="007C11A2">
        <w:t>gathering would be essential starts for be</w:t>
      </w:r>
      <w:r w:rsidR="005E5E08">
        <w:t xml:space="preserve">ginning to spread the word </w:t>
      </w:r>
      <w:r w:rsidR="00E35B28">
        <w:t>about these expanded Mentor Circle</w:t>
      </w:r>
      <w:r w:rsidR="007C11A2">
        <w:t xml:space="preserve"> service options.</w:t>
      </w:r>
      <w:r w:rsidR="00C8399C">
        <w:t xml:space="preserve"> </w:t>
      </w:r>
      <w:r w:rsidR="00E35B28">
        <w:t xml:space="preserve"> Manned-b</w:t>
      </w:r>
      <w:r w:rsidR="000C6853">
        <w:t xml:space="preserve">ooths </w:t>
      </w:r>
      <w:r>
        <w:t xml:space="preserve">at the </w:t>
      </w:r>
      <w:r w:rsidR="000C6853">
        <w:t xml:space="preserve">SAANYS </w:t>
      </w:r>
      <w:r w:rsidR="007C11A2">
        <w:t xml:space="preserve">Annual </w:t>
      </w:r>
      <w:r w:rsidR="000C6853">
        <w:t xml:space="preserve">Conference and potentially at an Education Conference Board meeting would be opportunities for the authors of this </w:t>
      </w:r>
      <w:r w:rsidR="000C6853" w:rsidRPr="00E35B28">
        <w:rPr>
          <w:i/>
        </w:rPr>
        <w:t>Plan Document</w:t>
      </w:r>
      <w:r w:rsidR="000C6853">
        <w:t xml:space="preserve"> to engage potential circle participants. Mark Turner, in his role as a regional </w:t>
      </w:r>
      <w:r w:rsidR="002B0D7F">
        <w:t xml:space="preserve">SAANYS </w:t>
      </w:r>
      <w:r w:rsidR="000C6853">
        <w:t xml:space="preserve">Representative, already attends the SAANYS Annual Conference and Regional Representative gatherings so little if any additional costs would be incurred for his participation.  </w:t>
      </w:r>
      <w:r>
        <w:t xml:space="preserve">Advertisements in </w:t>
      </w:r>
      <w:r w:rsidRPr="007C11A2">
        <w:rPr>
          <w:i/>
        </w:rPr>
        <w:t>Vanguard</w:t>
      </w:r>
      <w:r>
        <w:t xml:space="preserve"> and </w:t>
      </w:r>
      <w:r w:rsidRPr="007C11A2">
        <w:rPr>
          <w:i/>
        </w:rPr>
        <w:t>News and Notes</w:t>
      </w:r>
      <w:r>
        <w:t xml:space="preserve">, and </w:t>
      </w:r>
      <w:r w:rsidR="005E5E08">
        <w:t xml:space="preserve">on </w:t>
      </w:r>
      <w:r>
        <w:t>the SAANY</w:t>
      </w:r>
      <w:r w:rsidR="005E5E08">
        <w:t>S website</w:t>
      </w:r>
      <w:r w:rsidR="00E35B28">
        <w:t>,</w:t>
      </w:r>
      <w:r w:rsidR="005E5E08">
        <w:t xml:space="preserve"> would showcase this professional development</w:t>
      </w:r>
      <w:r>
        <w:t xml:space="preserve"> service. </w:t>
      </w:r>
      <w:r w:rsidR="00C8399C">
        <w:t xml:space="preserve"> </w:t>
      </w:r>
    </w:p>
    <w:p w14:paraId="71FD9CF3" w14:textId="4D6B17AE" w:rsidR="00C96CE4" w:rsidRDefault="00C96CE4" w:rsidP="00C96CE4">
      <w:pPr>
        <w:rPr>
          <w:b/>
          <w:i/>
        </w:rPr>
      </w:pPr>
      <w:r>
        <w:rPr>
          <w:b/>
          <w:i/>
        </w:rPr>
        <w:tab/>
      </w:r>
    </w:p>
    <w:p w14:paraId="297AFA88" w14:textId="1E45A1C3" w:rsidR="00C96CE4" w:rsidRDefault="00E35B28" w:rsidP="00C96CE4">
      <w:r>
        <w:t>The one-page recruiting flyer</w:t>
      </w:r>
      <w:r w:rsidR="00C96CE4">
        <w:t xml:space="preserve"> in the tools section of this </w:t>
      </w:r>
      <w:r w:rsidR="00C96CE4" w:rsidRPr="00E35B28">
        <w:rPr>
          <w:i/>
        </w:rPr>
        <w:t>Plan Document</w:t>
      </w:r>
      <w:r>
        <w:t xml:space="preserve"> serves as another recruiting tool.</w:t>
      </w:r>
      <w:r w:rsidR="00C96CE4">
        <w:t xml:space="preserve"> An updated </w:t>
      </w:r>
      <w:r>
        <w:t xml:space="preserve">Mentor </w:t>
      </w:r>
      <w:r w:rsidR="00C96CE4">
        <w:t xml:space="preserve">Circle Flyer, similar to the </w:t>
      </w:r>
      <w:r w:rsidR="007C11A2">
        <w:t>MentorCoach and the Group MentorCoach</w:t>
      </w:r>
      <w:r w:rsidR="00177242">
        <w:t xml:space="preserve"> flyers </w:t>
      </w:r>
      <w:r w:rsidR="005E5E08">
        <w:t xml:space="preserve">that already exist, </w:t>
      </w:r>
      <w:r w:rsidR="00C41152">
        <w:t>could</w:t>
      </w:r>
      <w:r w:rsidR="00C96CE4">
        <w:t xml:space="preserve"> be developed.</w:t>
      </w:r>
    </w:p>
    <w:p w14:paraId="6DEA0EBE" w14:textId="77777777" w:rsidR="00C96CE4" w:rsidRDefault="00C96CE4" w:rsidP="00C96CE4"/>
    <w:p w14:paraId="474478F9" w14:textId="449EE8F1" w:rsidR="00C96CE4" w:rsidRDefault="007C11A2" w:rsidP="00C96CE4">
      <w:r>
        <w:t>Face-to-</w:t>
      </w:r>
      <w:r w:rsidR="00C96CE4">
        <w:t>face meetings with key school</w:t>
      </w:r>
      <w:r w:rsidR="00177242">
        <w:t xml:space="preserve"> district representative</w:t>
      </w:r>
      <w:r w:rsidR="005E5E08">
        <w:t>(s)</w:t>
      </w:r>
      <w:r w:rsidR="00177242">
        <w:t xml:space="preserve"> </w:t>
      </w:r>
      <w:r>
        <w:t>who have authority to approve</w:t>
      </w:r>
      <w:r w:rsidR="00C96CE4">
        <w:t xml:space="preserve"> the</w:t>
      </w:r>
      <w:r w:rsidR="00177242">
        <w:t>ir</w:t>
      </w:r>
      <w:r w:rsidR="00C96CE4">
        <w:t xml:space="preserve"> district</w:t>
      </w:r>
      <w:r w:rsidR="005E5E08">
        <w:t>’</w:t>
      </w:r>
      <w:r w:rsidR="00C96CE4">
        <w:t xml:space="preserve">s </w:t>
      </w:r>
      <w:r w:rsidR="005E5E08">
        <w:t xml:space="preserve">administrators’ </w:t>
      </w:r>
      <w:r w:rsidR="00C96CE4">
        <w:t>particip</w:t>
      </w:r>
      <w:r w:rsidR="005E5E08">
        <w:t xml:space="preserve">ation in the pilot would be a logical step. </w:t>
      </w:r>
      <w:r w:rsidR="00177242">
        <w:t>Then, inviting</w:t>
      </w:r>
      <w:r w:rsidR="00C96CE4">
        <w:t xml:space="preserve"> potential participants to a meeting to explain the servic</w:t>
      </w:r>
      <w:r w:rsidR="00177242">
        <w:t>e would follow.</w:t>
      </w:r>
      <w:r w:rsidR="00C96CE4">
        <w:t xml:space="preserve"> If participants agree</w:t>
      </w:r>
      <w:r w:rsidR="002B0D7F">
        <w:t xml:space="preserve"> to participate at this meeting</w:t>
      </w:r>
      <w:r w:rsidR="00177242">
        <w:t xml:space="preserve">, determining </w:t>
      </w:r>
      <w:r w:rsidR="00E35B28">
        <w:t>the best time for C</w:t>
      </w:r>
      <w:r w:rsidR="00C96CE4">
        <w:t>ircle meetings</w:t>
      </w:r>
      <w:r w:rsidR="005E5E08">
        <w:t xml:space="preserve"> could readily be determined</w:t>
      </w:r>
      <w:r w:rsidR="002B0D7F">
        <w:t>. If members were</w:t>
      </w:r>
      <w:r w:rsidR="00C96CE4">
        <w:t xml:space="preserve"> not ready </w:t>
      </w:r>
      <w:r w:rsidR="00177242">
        <w:t>t</w:t>
      </w:r>
      <w:r w:rsidR="008D2562">
        <w:t>o commit,</w:t>
      </w:r>
      <w:r w:rsidR="00C96CE4">
        <w:t xml:space="preserve"> </w:t>
      </w:r>
      <w:r w:rsidR="00E35B28">
        <w:t>individual</w:t>
      </w:r>
      <w:r w:rsidR="008D2562">
        <w:t xml:space="preserve"> follow up</w:t>
      </w:r>
      <w:r w:rsidR="00E35B28">
        <w:t xml:space="preserve"> calls from</w:t>
      </w:r>
      <w:r w:rsidR="00177242">
        <w:t xml:space="preserve"> </w:t>
      </w:r>
      <w:r w:rsidR="00BB1C1B">
        <w:t>ei</w:t>
      </w:r>
      <w:r w:rsidR="00E35B28">
        <w:t>ther SAANYS staff or the mentorc</w:t>
      </w:r>
      <w:r w:rsidR="00BB1C1B">
        <w:t>oa</w:t>
      </w:r>
      <w:r w:rsidR="008D2562">
        <w:t>ch facilitator would take place</w:t>
      </w:r>
      <w:r w:rsidR="00177242">
        <w:t>. This plan follows what occurred in the first group mentorcoach pilot.</w:t>
      </w:r>
      <w:r w:rsidR="00C96CE4">
        <w:t xml:space="preserve"> </w:t>
      </w:r>
    </w:p>
    <w:p w14:paraId="28E1BC4E" w14:textId="77777777" w:rsidR="00C96CE4" w:rsidRDefault="00C96CE4" w:rsidP="00C96CE4"/>
    <w:p w14:paraId="7701B9A0" w14:textId="133835CF" w:rsidR="00C96CE4" w:rsidRDefault="00712CD3" w:rsidP="00C96CE4">
      <w:r>
        <w:t xml:space="preserve">Participants may be asked </w:t>
      </w:r>
      <w:r w:rsidR="005E5E08">
        <w:t>to participate in</w:t>
      </w:r>
      <w:r w:rsidR="00C96CE4">
        <w:t xml:space="preserve"> </w:t>
      </w:r>
      <w:r>
        <w:t xml:space="preserve">a </w:t>
      </w:r>
      <w:r w:rsidR="00C96CE4">
        <w:t>workshop at</w:t>
      </w:r>
      <w:r>
        <w:t xml:space="preserve"> the a</w:t>
      </w:r>
      <w:r w:rsidR="00C96CE4">
        <w:t>nnua</w:t>
      </w:r>
      <w:r>
        <w:t>l conference and /or provide testimony for</w:t>
      </w:r>
      <w:r w:rsidR="00C96CE4">
        <w:t xml:space="preserve"> promotional materials.</w:t>
      </w:r>
    </w:p>
    <w:p w14:paraId="183B1F4C" w14:textId="77777777" w:rsidR="00C96CE4" w:rsidRDefault="00C96CE4" w:rsidP="00C96CE4"/>
    <w:p w14:paraId="10B621F8" w14:textId="77777777" w:rsidR="002B0D7F" w:rsidRDefault="00C96CE4" w:rsidP="00C96CE4">
      <w:r>
        <w:t>It is anticipated that the cu</w:t>
      </w:r>
      <w:r w:rsidR="005E5E08">
        <w:t>rrent BOCES Co-Ser providing</w:t>
      </w:r>
      <w:r>
        <w:t xml:space="preserve"> districts with BOCES aid on the traditional </w:t>
      </w:r>
      <w:r w:rsidR="00C41152">
        <w:t>mentorcoaching</w:t>
      </w:r>
      <w:r>
        <w:t xml:space="preserve"> service could be expanded to include Mentor</w:t>
      </w:r>
      <w:r w:rsidR="00712CD3">
        <w:t>ing</w:t>
      </w:r>
      <w:r>
        <w:t xml:space="preserve"> Circle services. It is also </w:t>
      </w:r>
      <w:r w:rsidR="00712CD3">
        <w:t xml:space="preserve">hope that conversations with </w:t>
      </w:r>
      <w:r w:rsidR="002B0D7F">
        <w:t xml:space="preserve">the NY </w:t>
      </w:r>
      <w:r w:rsidR="00712CD3">
        <w:t>State Education Department</w:t>
      </w:r>
      <w:r>
        <w:t xml:space="preserve"> will yield a written statement indicating that participat</w:t>
      </w:r>
      <w:r w:rsidR="00712CD3">
        <w:t>ion in any of the Mentor</w:t>
      </w:r>
      <w:r w:rsidR="008D2562">
        <w:t>coaching and/or Mentor</w:t>
      </w:r>
      <w:r w:rsidR="00712CD3">
        <w:t xml:space="preserve"> Circle options fulfil</w:t>
      </w:r>
      <w:r w:rsidR="00F2401A">
        <w:t>l</w:t>
      </w:r>
      <w:r>
        <w:t>s districts’ requirements to provide new administrators with a year of mentoring experiences.</w:t>
      </w:r>
      <w:r w:rsidR="002B0D7F">
        <w:t xml:space="preserve"> </w:t>
      </w:r>
    </w:p>
    <w:p w14:paraId="1AF45BFA" w14:textId="77777777" w:rsidR="002B0D7F" w:rsidRDefault="002B0D7F" w:rsidP="00C96CE4"/>
    <w:p w14:paraId="2EED10F1" w14:textId="25FD52E5" w:rsidR="00572F02" w:rsidRPr="002B0D7F" w:rsidRDefault="002B0D7F" w:rsidP="00B62D1F">
      <w:r>
        <w:t xml:space="preserve">Given the new </w:t>
      </w:r>
      <w:r w:rsidR="005B41CC">
        <w:t xml:space="preserve">CTLE </w:t>
      </w:r>
      <w:r>
        <w:t xml:space="preserve">registration requirements for school leaders </w:t>
      </w:r>
      <w:r w:rsidR="005B41CC">
        <w:t>(Chapter 56 of the Laws of 2015) who must</w:t>
      </w:r>
      <w:r>
        <w:t xml:space="preserve"> attain 100 hours of approved professional development within five  years</w:t>
      </w:r>
      <w:r w:rsidR="005B41CC">
        <w:t xml:space="preserve"> </w:t>
      </w:r>
      <w:r>
        <w:t xml:space="preserve"> … and for organizations, such as SAANYS, to </w:t>
      </w:r>
      <w:r w:rsidR="005B41CC">
        <w:t xml:space="preserve">submit a plan to </w:t>
      </w:r>
      <w:r>
        <w:t xml:space="preserve">become an approved provider of </w:t>
      </w:r>
      <w:r w:rsidR="005B41CC">
        <w:t xml:space="preserve">these </w:t>
      </w:r>
      <w:r>
        <w:t>professional development hours,  it makes great sense to add the full battery of MentorCoach, Group MentorCoach, and Mentor Circle options to the SAANYS Plan that will be submitted to the State Education Department.</w:t>
      </w:r>
    </w:p>
    <w:p w14:paraId="311DE398" w14:textId="77777777" w:rsidR="00EE507C" w:rsidRDefault="00EE507C" w:rsidP="00B62D1F">
      <w:pPr>
        <w:rPr>
          <w:b/>
          <w:i/>
          <w:sz w:val="40"/>
          <w:szCs w:val="40"/>
        </w:rPr>
      </w:pPr>
    </w:p>
    <w:p w14:paraId="62B10639" w14:textId="77777777" w:rsidR="00EE507C" w:rsidRDefault="00EE507C" w:rsidP="00B62D1F">
      <w:pPr>
        <w:rPr>
          <w:b/>
          <w:i/>
          <w:sz w:val="40"/>
          <w:szCs w:val="40"/>
        </w:rPr>
      </w:pPr>
    </w:p>
    <w:p w14:paraId="605C5E97" w14:textId="77777777" w:rsidR="002B0D7F" w:rsidRDefault="002B0D7F" w:rsidP="00B62D1F">
      <w:pPr>
        <w:rPr>
          <w:b/>
          <w:i/>
          <w:sz w:val="40"/>
          <w:szCs w:val="40"/>
        </w:rPr>
      </w:pPr>
    </w:p>
    <w:p w14:paraId="1FB26D03" w14:textId="77777777" w:rsidR="00EE507C" w:rsidRDefault="00EE507C" w:rsidP="00B62D1F">
      <w:pPr>
        <w:rPr>
          <w:b/>
          <w:i/>
          <w:sz w:val="40"/>
          <w:szCs w:val="40"/>
        </w:rPr>
      </w:pPr>
    </w:p>
    <w:p w14:paraId="35ABA002" w14:textId="77777777" w:rsidR="004A3DC5" w:rsidRDefault="004A3DC5" w:rsidP="00B62D1F">
      <w:pPr>
        <w:rPr>
          <w:b/>
          <w:i/>
          <w:sz w:val="40"/>
          <w:szCs w:val="40"/>
        </w:rPr>
      </w:pPr>
    </w:p>
    <w:p w14:paraId="1C5D8B15" w14:textId="57AFB615" w:rsidR="00FA7540" w:rsidRPr="00572F02" w:rsidRDefault="00EE507C" w:rsidP="00572F02">
      <w:pPr>
        <w:jc w:val="center"/>
        <w:rPr>
          <w:b/>
          <w:i/>
          <w:sz w:val="32"/>
          <w:szCs w:val="32"/>
        </w:rPr>
      </w:pPr>
      <w:r>
        <w:rPr>
          <w:b/>
          <w:i/>
          <w:sz w:val="32"/>
          <w:szCs w:val="32"/>
        </w:rPr>
        <w:t>Part</w:t>
      </w:r>
      <w:r w:rsidR="009F1E85" w:rsidRPr="00EE507C">
        <w:rPr>
          <w:b/>
          <w:i/>
          <w:sz w:val="32"/>
          <w:szCs w:val="32"/>
        </w:rPr>
        <w:t xml:space="preserve"> II</w:t>
      </w:r>
    </w:p>
    <w:p w14:paraId="548BC222" w14:textId="18C929FB" w:rsidR="00532EC5" w:rsidRPr="00EE507C" w:rsidRDefault="00532EC5" w:rsidP="00B62D1F">
      <w:pPr>
        <w:rPr>
          <w:b/>
          <w:i/>
          <w:sz w:val="28"/>
          <w:szCs w:val="28"/>
        </w:rPr>
      </w:pPr>
      <w:r w:rsidRPr="00EE507C">
        <w:rPr>
          <w:b/>
          <w:i/>
          <w:sz w:val="28"/>
          <w:szCs w:val="28"/>
        </w:rPr>
        <w:t>Examples:</w:t>
      </w:r>
    </w:p>
    <w:p w14:paraId="2EF30FC5" w14:textId="77777777" w:rsidR="00FA7540" w:rsidRDefault="00FA7540" w:rsidP="00FA7540"/>
    <w:p w14:paraId="28FAD73D" w14:textId="5003B24C" w:rsidR="00FA7540" w:rsidRDefault="00FA7540" w:rsidP="00FA7540">
      <w:r>
        <w:t xml:space="preserve">Today, Mentor Circles are found in many geographic </w:t>
      </w:r>
      <w:r w:rsidR="00F720B1">
        <w:t xml:space="preserve">areas </w:t>
      </w:r>
      <w:r>
        <w:t xml:space="preserve">and in many professions. The authors know of none in the field of education in New York State. Internationally </w:t>
      </w:r>
      <w:r w:rsidRPr="009B02CC">
        <w:t>respected expert on mentoring and mentoring c</w:t>
      </w:r>
      <w:r>
        <w:t>ircles Jonathan Kroll</w:t>
      </w:r>
      <w:r w:rsidRPr="009B02CC">
        <w:t xml:space="preserve"> PhD</w:t>
      </w:r>
      <w:r>
        <w:t xml:space="preserve">., in his work with the </w:t>
      </w:r>
      <w:r w:rsidRPr="009B02CC">
        <w:t xml:space="preserve">International Mentoring Association, suggests the following examples be looked </w:t>
      </w:r>
      <w:r>
        <w:t xml:space="preserve">to </w:t>
      </w:r>
      <w:r w:rsidRPr="009B02CC">
        <w:t>when thinking</w:t>
      </w:r>
      <w:r>
        <w:t xml:space="preserve"> of designing mentoring circles, ‘The Leather Apron Club,’ The Chicago Bar Association, TEMPO Milwaukee, and The University of Alberta. These examples provide enlightenment and alignment to what the authors propose SAANYS looks to when designing mentor circles for its members.</w:t>
      </w:r>
    </w:p>
    <w:p w14:paraId="6B63076D" w14:textId="77777777" w:rsidR="009B02CC" w:rsidRDefault="009B02CC" w:rsidP="00E71DDF">
      <w:pPr>
        <w:rPr>
          <w:b/>
          <w:i/>
          <w:sz w:val="28"/>
          <w:szCs w:val="28"/>
        </w:rPr>
      </w:pPr>
    </w:p>
    <w:p w14:paraId="529D327B" w14:textId="7D63B6E3" w:rsidR="00D0517A" w:rsidRPr="00FA7540" w:rsidRDefault="009B02CC" w:rsidP="007B7235">
      <w:pPr>
        <w:rPr>
          <w:b/>
          <w:i/>
        </w:rPr>
      </w:pPr>
      <w:r w:rsidRPr="00FA7540">
        <w:rPr>
          <w:b/>
          <w:i/>
        </w:rPr>
        <w:t>Historical: ‘</w:t>
      </w:r>
      <w:r w:rsidR="00D61F0D" w:rsidRPr="00FA7540">
        <w:rPr>
          <w:b/>
          <w:i/>
        </w:rPr>
        <w:t>The Leather Apron Club</w:t>
      </w:r>
      <w:r w:rsidRPr="00FA7540">
        <w:rPr>
          <w:b/>
          <w:i/>
        </w:rPr>
        <w:t>’</w:t>
      </w:r>
    </w:p>
    <w:p w14:paraId="73A68B19" w14:textId="77777777" w:rsidR="00D0517A" w:rsidRDefault="00D0517A" w:rsidP="00D0517A">
      <w:pPr>
        <w:ind w:firstLine="720"/>
      </w:pPr>
    </w:p>
    <w:p w14:paraId="573325EE" w14:textId="7794A551" w:rsidR="00D0517A" w:rsidRPr="00530DA7" w:rsidRDefault="00D0517A" w:rsidP="00D0517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Arial" w:hAnsi="Arial" w:cs="Arial"/>
          <w:i/>
          <w:color w:val="000000"/>
          <w:sz w:val="21"/>
          <w:szCs w:val="21"/>
        </w:rPr>
      </w:pPr>
      <w:r w:rsidRPr="00530DA7">
        <w:rPr>
          <w:rFonts w:ascii="Arial" w:hAnsi="Arial" w:cs="Arial"/>
          <w:i/>
          <w:color w:val="000000"/>
          <w:sz w:val="21"/>
          <w:szCs w:val="21"/>
        </w:rPr>
        <w:t>In the fall of 1727 Ben Franklin organized a group of men into a club whose primary purpose was inquiry into a variety of questions. This club thrived for nearly four decades and w</w:t>
      </w:r>
      <w:r w:rsidR="00F2401A">
        <w:rPr>
          <w:rFonts w:ascii="Arial" w:hAnsi="Arial" w:cs="Arial"/>
          <w:i/>
          <w:color w:val="000000"/>
          <w:sz w:val="21"/>
          <w:szCs w:val="21"/>
        </w:rPr>
        <w:t xml:space="preserve">as known as the </w:t>
      </w:r>
      <w:r w:rsidRPr="00530DA7">
        <w:rPr>
          <w:rFonts w:ascii="Arial" w:hAnsi="Arial" w:cs="Arial"/>
          <w:i/>
          <w:color w:val="000000"/>
          <w:sz w:val="21"/>
          <w:szCs w:val="21"/>
        </w:rPr>
        <w:t xml:space="preserve">Junto, also as “the leather apron club.” (This group eventually evolved into the American Philosophical Society.) With few exceptions, the members of the group, like Franklin, were practical men: entrepreneurs, tradesmen, </w:t>
      </w:r>
      <w:r w:rsidR="00C41152" w:rsidRPr="00530DA7">
        <w:rPr>
          <w:rFonts w:ascii="Arial" w:hAnsi="Arial" w:cs="Arial"/>
          <w:i/>
          <w:color w:val="000000"/>
          <w:sz w:val="21"/>
          <w:szCs w:val="21"/>
        </w:rPr>
        <w:t>and merchants</w:t>
      </w:r>
      <w:r w:rsidRPr="00530DA7">
        <w:rPr>
          <w:rFonts w:ascii="Arial" w:hAnsi="Arial" w:cs="Arial"/>
          <w:i/>
          <w:color w:val="000000"/>
          <w:sz w:val="21"/>
          <w:szCs w:val="21"/>
        </w:rPr>
        <w:t xml:space="preserve">. Only a few had much formal education.  </w:t>
      </w:r>
    </w:p>
    <w:p w14:paraId="6043125F" w14:textId="77777777" w:rsidR="00D0517A" w:rsidRPr="00530DA7" w:rsidRDefault="00D0517A" w:rsidP="00D0517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75"/>
        <w:rPr>
          <w:rFonts w:ascii="Arial" w:hAnsi="Arial" w:cs="Arial"/>
          <w:i/>
          <w:color w:val="000000"/>
          <w:sz w:val="21"/>
          <w:szCs w:val="21"/>
        </w:rPr>
      </w:pPr>
    </w:p>
    <w:p w14:paraId="0824AA78" w14:textId="69306B21" w:rsidR="00D0517A" w:rsidRDefault="00D0517A" w:rsidP="00D0517A">
      <w:pPr>
        <w:pStyle w:val="HTMLPreformatted"/>
        <w:shd w:val="clear" w:color="auto" w:fill="FFFFFF"/>
        <w:ind w:left="720"/>
        <w:rPr>
          <w:rFonts w:ascii="Arial" w:hAnsi="Arial" w:cs="Arial"/>
          <w:i/>
          <w:color w:val="000000"/>
          <w:sz w:val="21"/>
          <w:szCs w:val="21"/>
        </w:rPr>
      </w:pPr>
      <w:r w:rsidRPr="00530DA7">
        <w:rPr>
          <w:rFonts w:ascii="Arial" w:hAnsi="Arial" w:cs="Arial"/>
          <w:i/>
          <w:color w:val="000000"/>
          <w:sz w:val="21"/>
          <w:szCs w:val="21"/>
        </w:rPr>
        <w:t>Franklin set an earnest and yet convivial tone for these meetings, which regularly met on Friday evenings. He pref</w:t>
      </w:r>
      <w:r w:rsidR="00F2401A">
        <w:rPr>
          <w:rFonts w:ascii="Arial" w:hAnsi="Arial" w:cs="Arial"/>
          <w:i/>
          <w:color w:val="000000"/>
          <w:sz w:val="21"/>
          <w:szCs w:val="21"/>
        </w:rPr>
        <w:t>erred a gentle, Socratic method</w:t>
      </w:r>
      <w:r w:rsidRPr="00530DA7">
        <w:rPr>
          <w:rFonts w:ascii="Arial" w:hAnsi="Arial" w:cs="Arial"/>
          <w:i/>
          <w:color w:val="000000"/>
          <w:sz w:val="21"/>
          <w:szCs w:val="21"/>
        </w:rPr>
        <w:t xml:space="preserve"> of inquiry, and discussions were to be conducted “without fondness for dispute or desire of victory.” Members breaking the rules of civility were actually fined to draw attention to their lapses. In a newspaper piece he published shortly after he formed the Junto, Franklin catalogued some of the most common conversation sins, which included “to talk overmuc</w:t>
      </w:r>
      <w:r w:rsidR="00D61F0D">
        <w:rPr>
          <w:rFonts w:ascii="Arial" w:hAnsi="Arial" w:cs="Arial"/>
          <w:i/>
          <w:color w:val="000000"/>
          <w:sz w:val="21"/>
          <w:szCs w:val="21"/>
        </w:rPr>
        <w:t>h,” speaking too much about one’s</w:t>
      </w:r>
      <w:r w:rsidRPr="00530DA7">
        <w:rPr>
          <w:rFonts w:ascii="Arial" w:hAnsi="Arial" w:cs="Arial"/>
          <w:i/>
          <w:color w:val="000000"/>
          <w:sz w:val="21"/>
          <w:szCs w:val="21"/>
        </w:rPr>
        <w:t xml:space="preserve"> own life, prying for personal secrets, and telling long and pointless stories. Civility and genuine interest in the ideas of others </w:t>
      </w:r>
      <w:r w:rsidR="00C41152" w:rsidRPr="00530DA7">
        <w:rPr>
          <w:rFonts w:ascii="Arial" w:hAnsi="Arial" w:cs="Arial"/>
          <w:i/>
          <w:color w:val="000000"/>
          <w:sz w:val="21"/>
          <w:szCs w:val="21"/>
        </w:rPr>
        <w:t>was</w:t>
      </w:r>
      <w:r w:rsidRPr="00530DA7">
        <w:rPr>
          <w:rFonts w:ascii="Arial" w:hAnsi="Arial" w:cs="Arial"/>
          <w:i/>
          <w:color w:val="000000"/>
          <w:sz w:val="21"/>
          <w:szCs w:val="21"/>
        </w:rPr>
        <w:t xml:space="preserve"> key. In addition to general topics of debate, Franklin listed 24 topics of conversation through which members could best contribute.</w:t>
      </w:r>
    </w:p>
    <w:p w14:paraId="7F1EB4A8" w14:textId="77777777" w:rsidR="00FA7540" w:rsidRDefault="00FA7540" w:rsidP="00FA7540">
      <w:pPr>
        <w:pStyle w:val="HTMLPreformatted"/>
        <w:shd w:val="clear" w:color="auto" w:fill="FFFFFF"/>
        <w:rPr>
          <w:rFonts w:ascii="Arial" w:hAnsi="Arial" w:cs="Arial"/>
          <w:i/>
          <w:color w:val="000000"/>
          <w:sz w:val="21"/>
          <w:szCs w:val="21"/>
        </w:rPr>
      </w:pPr>
    </w:p>
    <w:p w14:paraId="1265F8BB" w14:textId="0DA0A085" w:rsidR="00FA7540" w:rsidRPr="00FA7540" w:rsidRDefault="00160B53" w:rsidP="00FA7540">
      <w:pPr>
        <w:rPr>
          <w:i/>
          <w:sz w:val="16"/>
          <w:szCs w:val="16"/>
        </w:rPr>
      </w:pPr>
      <w:r>
        <w:rPr>
          <w:i/>
          <w:sz w:val="16"/>
          <w:szCs w:val="16"/>
        </w:rPr>
        <w:t>Retrieved</w:t>
      </w:r>
      <w:r w:rsidR="00FA7540" w:rsidRPr="00FA7540">
        <w:rPr>
          <w:i/>
          <w:sz w:val="16"/>
          <w:szCs w:val="16"/>
        </w:rPr>
        <w:t xml:space="preserve"> June 20, 2016 from: </w:t>
      </w:r>
      <w:hyperlink r:id="rId17" w:history="1">
        <w:r w:rsidR="00FA7540" w:rsidRPr="00FA7540">
          <w:rPr>
            <w:rStyle w:val="Hyperlink"/>
            <w:sz w:val="16"/>
            <w:szCs w:val="16"/>
          </w:rPr>
          <w:t>https://www.conversationmatters.com/articles/theartof/benfranklin.html</w:t>
        </w:r>
      </w:hyperlink>
    </w:p>
    <w:p w14:paraId="58058BD6" w14:textId="77777777" w:rsidR="00FA7540" w:rsidRPr="00FA7540" w:rsidRDefault="00FA7540" w:rsidP="00FA7540">
      <w:pPr>
        <w:pStyle w:val="HTMLPreformatted"/>
        <w:shd w:val="clear" w:color="auto" w:fill="FFFFFF"/>
        <w:rPr>
          <w:rFonts w:ascii="Arial" w:hAnsi="Arial" w:cs="Arial"/>
          <w:color w:val="000000"/>
          <w:sz w:val="16"/>
          <w:szCs w:val="16"/>
        </w:rPr>
      </w:pPr>
    </w:p>
    <w:p w14:paraId="01AC7CEA" w14:textId="77777777" w:rsidR="00D0517A" w:rsidRPr="00E06A5D" w:rsidRDefault="00D0517A" w:rsidP="00D0517A">
      <w:pPr>
        <w:pStyle w:val="HTMLPreformatted"/>
        <w:shd w:val="clear" w:color="auto" w:fill="FFFFFF"/>
        <w:rPr>
          <w:rFonts w:ascii="Arial" w:hAnsi="Arial" w:cs="Arial"/>
          <w:i/>
          <w:color w:val="000000"/>
          <w:sz w:val="21"/>
          <w:szCs w:val="21"/>
        </w:rPr>
      </w:pPr>
      <w:r w:rsidRPr="00530DA7">
        <w:rPr>
          <w:rFonts w:ascii="Arial" w:hAnsi="Arial" w:cs="Arial"/>
          <w:i/>
          <w:color w:val="000000"/>
          <w:sz w:val="21"/>
          <w:szCs w:val="21"/>
        </w:rPr>
        <w:t xml:space="preserve"> </w:t>
      </w:r>
    </w:p>
    <w:p w14:paraId="6E0156E4" w14:textId="77777777" w:rsidR="00EE507C" w:rsidRDefault="00EE507C" w:rsidP="00D0517A">
      <w:pPr>
        <w:rPr>
          <w:b/>
          <w:i/>
        </w:rPr>
      </w:pPr>
    </w:p>
    <w:p w14:paraId="446F4DFB" w14:textId="77777777" w:rsidR="00EE507C" w:rsidRDefault="00EE507C" w:rsidP="00D0517A">
      <w:pPr>
        <w:rPr>
          <w:b/>
          <w:i/>
        </w:rPr>
      </w:pPr>
    </w:p>
    <w:p w14:paraId="7D0F7869" w14:textId="77777777" w:rsidR="00EE507C" w:rsidRDefault="00EE507C" w:rsidP="00D0517A">
      <w:pPr>
        <w:rPr>
          <w:b/>
          <w:i/>
        </w:rPr>
      </w:pPr>
    </w:p>
    <w:p w14:paraId="558B595E" w14:textId="77777777" w:rsidR="00EE507C" w:rsidRDefault="00EE507C" w:rsidP="00D0517A">
      <w:pPr>
        <w:rPr>
          <w:b/>
          <w:i/>
        </w:rPr>
      </w:pPr>
    </w:p>
    <w:p w14:paraId="5DF0437D" w14:textId="77777777" w:rsidR="00EE507C" w:rsidRDefault="00EE507C" w:rsidP="00D0517A">
      <w:pPr>
        <w:rPr>
          <w:b/>
          <w:i/>
        </w:rPr>
      </w:pPr>
    </w:p>
    <w:p w14:paraId="6559F22B" w14:textId="77777777" w:rsidR="00EE507C" w:rsidRDefault="00EE507C" w:rsidP="00D0517A">
      <w:pPr>
        <w:rPr>
          <w:b/>
          <w:i/>
        </w:rPr>
      </w:pPr>
    </w:p>
    <w:p w14:paraId="46AC3AB4" w14:textId="77777777" w:rsidR="00EE507C" w:rsidRDefault="00EE507C" w:rsidP="00D0517A">
      <w:pPr>
        <w:rPr>
          <w:b/>
          <w:i/>
        </w:rPr>
      </w:pPr>
    </w:p>
    <w:p w14:paraId="5854F87C" w14:textId="77777777" w:rsidR="00EE507C" w:rsidRDefault="00EE507C" w:rsidP="00D0517A">
      <w:pPr>
        <w:rPr>
          <w:b/>
          <w:i/>
        </w:rPr>
      </w:pPr>
    </w:p>
    <w:p w14:paraId="4ECD98DE" w14:textId="77777777" w:rsidR="00EE507C" w:rsidRDefault="00EE507C" w:rsidP="00D0517A">
      <w:pPr>
        <w:rPr>
          <w:b/>
          <w:i/>
        </w:rPr>
      </w:pPr>
    </w:p>
    <w:p w14:paraId="0AE916E1" w14:textId="77777777" w:rsidR="00572F02" w:rsidRDefault="00572F02" w:rsidP="00D0517A">
      <w:pPr>
        <w:rPr>
          <w:b/>
          <w:i/>
        </w:rPr>
      </w:pPr>
    </w:p>
    <w:p w14:paraId="406E6519" w14:textId="77777777" w:rsidR="00EE507C" w:rsidRDefault="00EE507C" w:rsidP="00D0517A">
      <w:pPr>
        <w:rPr>
          <w:b/>
          <w:i/>
        </w:rPr>
      </w:pPr>
    </w:p>
    <w:p w14:paraId="662951DD" w14:textId="77777777" w:rsidR="00EE507C" w:rsidRDefault="00EE507C" w:rsidP="00D0517A">
      <w:pPr>
        <w:rPr>
          <w:b/>
          <w:i/>
        </w:rPr>
      </w:pPr>
    </w:p>
    <w:p w14:paraId="5A3666B2" w14:textId="77777777" w:rsidR="00EE507C" w:rsidRDefault="00EE507C" w:rsidP="00D0517A">
      <w:pPr>
        <w:rPr>
          <w:b/>
          <w:i/>
        </w:rPr>
      </w:pPr>
    </w:p>
    <w:p w14:paraId="740EAB94" w14:textId="77777777" w:rsidR="00EE507C" w:rsidRDefault="00EE507C" w:rsidP="00D0517A">
      <w:pPr>
        <w:rPr>
          <w:b/>
          <w:i/>
        </w:rPr>
      </w:pPr>
    </w:p>
    <w:p w14:paraId="71D942B3" w14:textId="77777777" w:rsidR="00EE507C" w:rsidRDefault="00EE507C" w:rsidP="00D0517A">
      <w:pPr>
        <w:rPr>
          <w:b/>
          <w:i/>
        </w:rPr>
      </w:pPr>
    </w:p>
    <w:p w14:paraId="36E0C9A2" w14:textId="77777777" w:rsidR="00EE507C" w:rsidRDefault="00EE507C" w:rsidP="00D0517A">
      <w:pPr>
        <w:rPr>
          <w:b/>
          <w:i/>
        </w:rPr>
      </w:pPr>
    </w:p>
    <w:p w14:paraId="5140BCC7" w14:textId="77777777" w:rsidR="00D0517A" w:rsidRPr="00F2401A" w:rsidRDefault="00D0517A" w:rsidP="00D0517A">
      <w:pPr>
        <w:rPr>
          <w:b/>
          <w:i/>
          <w:sz w:val="28"/>
          <w:szCs w:val="28"/>
        </w:rPr>
      </w:pPr>
      <w:r w:rsidRPr="00A651CF">
        <w:rPr>
          <w:b/>
          <w:i/>
        </w:rPr>
        <w:t>Present Day Examples</w:t>
      </w:r>
      <w:r w:rsidRPr="00F2401A">
        <w:rPr>
          <w:b/>
          <w:i/>
          <w:sz w:val="28"/>
          <w:szCs w:val="28"/>
        </w:rPr>
        <w:t>:</w:t>
      </w:r>
    </w:p>
    <w:p w14:paraId="170B1896" w14:textId="77777777" w:rsidR="00125E47" w:rsidRDefault="00125E47" w:rsidP="006B0D5D">
      <w:pPr>
        <w:widowControl w:val="0"/>
        <w:autoSpaceDE w:val="0"/>
        <w:autoSpaceDN w:val="0"/>
        <w:adjustRightInd w:val="0"/>
        <w:rPr>
          <w:rFonts w:ascii="Calibri" w:hAnsi="Calibri" w:cs="Calibri"/>
          <w:b/>
          <w:bCs/>
          <w:color w:val="000000"/>
          <w:sz w:val="28"/>
          <w:szCs w:val="28"/>
        </w:rPr>
      </w:pPr>
    </w:p>
    <w:p w14:paraId="6560EEFD" w14:textId="22DC18A9" w:rsidR="006B0D5D" w:rsidRPr="00F2401A" w:rsidRDefault="006B0D5D" w:rsidP="006B0D5D">
      <w:pPr>
        <w:widowControl w:val="0"/>
        <w:autoSpaceDE w:val="0"/>
        <w:autoSpaceDN w:val="0"/>
        <w:adjustRightInd w:val="0"/>
        <w:rPr>
          <w:rFonts w:ascii="Calibri" w:hAnsi="Calibri" w:cs="Calibri"/>
          <w:color w:val="000000"/>
          <w:sz w:val="28"/>
          <w:szCs w:val="28"/>
        </w:rPr>
      </w:pPr>
      <w:r w:rsidRPr="00F2401A">
        <w:rPr>
          <w:rFonts w:ascii="Calibri" w:hAnsi="Calibri" w:cs="Calibri"/>
          <w:b/>
          <w:bCs/>
          <w:color w:val="000000"/>
          <w:sz w:val="28"/>
          <w:szCs w:val="28"/>
        </w:rPr>
        <w:t xml:space="preserve">THE CHICAGO BAR ASSOCIATION GROUP MENTORING PROGRAM </w:t>
      </w:r>
    </w:p>
    <w:p w14:paraId="52BD4A28" w14:textId="77777777" w:rsidR="006B0D5D" w:rsidRDefault="006B0D5D" w:rsidP="006B0D5D">
      <w:pPr>
        <w:widowControl w:val="0"/>
        <w:autoSpaceDE w:val="0"/>
        <w:autoSpaceDN w:val="0"/>
        <w:adjustRightInd w:val="0"/>
        <w:rPr>
          <w:rFonts w:ascii="Calibri" w:hAnsi="Calibri" w:cs="Calibri"/>
          <w:b/>
          <w:bCs/>
          <w:color w:val="000000"/>
          <w:sz w:val="28"/>
          <w:szCs w:val="28"/>
        </w:rPr>
      </w:pPr>
      <w:r w:rsidRPr="00891A6A">
        <w:rPr>
          <w:rFonts w:ascii="Calibri" w:hAnsi="Calibri" w:cs="Calibri"/>
          <w:b/>
          <w:bCs/>
          <w:color w:val="000000"/>
          <w:sz w:val="28"/>
          <w:szCs w:val="28"/>
        </w:rPr>
        <w:t xml:space="preserve">PROGRAM GOALS </w:t>
      </w:r>
    </w:p>
    <w:p w14:paraId="5854B022" w14:textId="77777777" w:rsidR="00125E47" w:rsidRPr="00891A6A" w:rsidRDefault="00125E47" w:rsidP="006B0D5D">
      <w:pPr>
        <w:widowControl w:val="0"/>
        <w:autoSpaceDE w:val="0"/>
        <w:autoSpaceDN w:val="0"/>
        <w:adjustRightInd w:val="0"/>
        <w:rPr>
          <w:rFonts w:ascii="Calibri" w:hAnsi="Calibri" w:cs="Calibri"/>
          <w:color w:val="000000"/>
          <w:sz w:val="28"/>
          <w:szCs w:val="28"/>
        </w:rPr>
      </w:pPr>
    </w:p>
    <w:p w14:paraId="43F5ECC1" w14:textId="4C88913D" w:rsidR="00125E47" w:rsidRDefault="006B0D5D" w:rsidP="006B0D5D">
      <w:pPr>
        <w:widowControl w:val="0"/>
        <w:autoSpaceDE w:val="0"/>
        <w:autoSpaceDN w:val="0"/>
        <w:adjustRightInd w:val="0"/>
        <w:rPr>
          <w:rFonts w:ascii="Calibri" w:hAnsi="Calibri" w:cs="Calibri"/>
          <w:color w:val="000000"/>
          <w:sz w:val="23"/>
          <w:szCs w:val="23"/>
        </w:rPr>
      </w:pPr>
      <w:r w:rsidRPr="00891A6A">
        <w:rPr>
          <w:rFonts w:ascii="Calibri" w:hAnsi="Calibri" w:cs="Calibri"/>
          <w:color w:val="000000"/>
          <w:sz w:val="23"/>
          <w:szCs w:val="23"/>
        </w:rPr>
        <w:t xml:space="preserve">The Chicago Bar Association (CBA) recognizes that navigating the increasingly complex and competitive legal landscape can be challenging for lawyers at all levels of experience. Supportive mentoring relationships are invaluable in addressing these challenges. The CBA aims to provide easy ways for lawyers to exchange advice and insights with other lawyers while expanding their professional network and tackling career challenges along the way. To that end, the CBA’s </w:t>
      </w:r>
      <w:r w:rsidRPr="00891A6A">
        <w:rPr>
          <w:rFonts w:ascii="Calibri" w:hAnsi="Calibri" w:cs="Calibri"/>
          <w:i/>
          <w:iCs/>
          <w:color w:val="000000"/>
          <w:sz w:val="23"/>
          <w:szCs w:val="23"/>
        </w:rPr>
        <w:t xml:space="preserve">Group Mentoring Program </w:t>
      </w:r>
      <w:r w:rsidRPr="00891A6A">
        <w:rPr>
          <w:rFonts w:ascii="Calibri" w:hAnsi="Calibri" w:cs="Calibri"/>
          <w:color w:val="000000"/>
          <w:sz w:val="23"/>
          <w:szCs w:val="23"/>
        </w:rPr>
        <w:t xml:space="preserve">connects new lawyers with more seasoned lawyers in a program structure that fosters the exchange of ideas and exposure to the necessary tools every lawyer needs for a successful and satisfying career. </w:t>
      </w:r>
    </w:p>
    <w:p w14:paraId="50184A39" w14:textId="77777777" w:rsidR="005E7DE2" w:rsidRPr="00891A6A" w:rsidRDefault="005E7DE2" w:rsidP="006B0D5D">
      <w:pPr>
        <w:widowControl w:val="0"/>
        <w:autoSpaceDE w:val="0"/>
        <w:autoSpaceDN w:val="0"/>
        <w:adjustRightInd w:val="0"/>
        <w:rPr>
          <w:rFonts w:ascii="Calibri" w:hAnsi="Calibri" w:cs="Calibri"/>
          <w:color w:val="000000"/>
          <w:sz w:val="23"/>
          <w:szCs w:val="23"/>
        </w:rPr>
      </w:pPr>
    </w:p>
    <w:p w14:paraId="2C863AAE" w14:textId="77777777" w:rsidR="006B0D5D" w:rsidRPr="005E7DE2" w:rsidRDefault="006B0D5D" w:rsidP="006B0D5D">
      <w:pPr>
        <w:widowControl w:val="0"/>
        <w:autoSpaceDE w:val="0"/>
        <w:autoSpaceDN w:val="0"/>
        <w:adjustRightInd w:val="0"/>
        <w:rPr>
          <w:rFonts w:ascii="Calibri" w:hAnsi="Calibri" w:cs="Calibri"/>
          <w:color w:val="000000"/>
        </w:rPr>
      </w:pPr>
      <w:r w:rsidRPr="005E7DE2">
        <w:rPr>
          <w:rFonts w:ascii="Calibri" w:hAnsi="Calibri" w:cs="Calibri"/>
          <w:b/>
          <w:bCs/>
          <w:color w:val="000000"/>
        </w:rPr>
        <w:t xml:space="preserve">PROGRAM STRUCTURE </w:t>
      </w:r>
    </w:p>
    <w:p w14:paraId="23F04012" w14:textId="77777777" w:rsidR="00B2211B" w:rsidRDefault="006B0D5D" w:rsidP="00B2211B">
      <w:pPr>
        <w:widowControl w:val="0"/>
        <w:autoSpaceDE w:val="0"/>
        <w:autoSpaceDN w:val="0"/>
        <w:adjustRightInd w:val="0"/>
        <w:spacing w:after="60"/>
        <w:rPr>
          <w:rFonts w:ascii="Calibri" w:hAnsi="Calibri" w:cs="Calibri"/>
          <w:color w:val="000000"/>
          <w:sz w:val="23"/>
          <w:szCs w:val="23"/>
        </w:rPr>
      </w:pPr>
      <w:r w:rsidRPr="00891A6A">
        <w:rPr>
          <w:rFonts w:ascii="Calibri" w:hAnsi="Calibri" w:cs="Calibri"/>
          <w:color w:val="000000"/>
          <w:sz w:val="23"/>
          <w:szCs w:val="23"/>
        </w:rPr>
        <w:t xml:space="preserve">Participating attorneys are grouped based on practice area, practice type and other relevant areas of interest as indicated on the </w:t>
      </w:r>
      <w:r w:rsidRPr="00891A6A">
        <w:rPr>
          <w:rFonts w:ascii="Calibri" w:hAnsi="Calibri" w:cs="Calibri"/>
          <w:i/>
          <w:iCs/>
          <w:color w:val="000000"/>
          <w:sz w:val="23"/>
          <w:szCs w:val="23"/>
        </w:rPr>
        <w:t xml:space="preserve">Group Mentoring Application. Mentoring Groups </w:t>
      </w:r>
      <w:r w:rsidRPr="00891A6A">
        <w:rPr>
          <w:rFonts w:ascii="Calibri" w:hAnsi="Calibri" w:cs="Calibri"/>
          <w:color w:val="000000"/>
          <w:sz w:val="23"/>
          <w:szCs w:val="23"/>
        </w:rPr>
        <w:t xml:space="preserve">are comprised of 2-4 seasoned lawyers (8 or more years of practice) and 10-15 less experienced lawyers (5 years of practice or less). One mentor will be designated </w:t>
      </w:r>
      <w:r w:rsidRPr="00891A6A">
        <w:rPr>
          <w:rFonts w:ascii="Calibri" w:hAnsi="Calibri" w:cs="Calibri"/>
          <w:i/>
          <w:iCs/>
          <w:color w:val="000000"/>
          <w:sz w:val="23"/>
          <w:szCs w:val="23"/>
        </w:rPr>
        <w:t xml:space="preserve">Lead Mentor </w:t>
      </w:r>
      <w:r w:rsidRPr="00891A6A">
        <w:rPr>
          <w:rFonts w:ascii="Calibri" w:hAnsi="Calibri" w:cs="Calibri"/>
          <w:color w:val="000000"/>
          <w:sz w:val="23"/>
          <w:szCs w:val="23"/>
        </w:rPr>
        <w:t xml:space="preserve">and will function as the point person for the group and liaison to the CBA regarding monthly group meetings. Mentor groups meet once per month at the CBA, or other convenient location, to discuss a wide range of topics based loosely on the CBA’s </w:t>
      </w:r>
      <w:r w:rsidRPr="00891A6A">
        <w:rPr>
          <w:rFonts w:ascii="Calibri" w:hAnsi="Calibri" w:cs="Calibri"/>
          <w:i/>
          <w:iCs/>
          <w:color w:val="000000"/>
          <w:sz w:val="23"/>
          <w:szCs w:val="23"/>
        </w:rPr>
        <w:t>Group Mentoring Program Calendar</w:t>
      </w:r>
      <w:r w:rsidRPr="00891A6A">
        <w:rPr>
          <w:rFonts w:ascii="Calibri" w:hAnsi="Calibri" w:cs="Calibri"/>
          <w:color w:val="000000"/>
          <w:sz w:val="23"/>
          <w:szCs w:val="23"/>
        </w:rPr>
        <w:t xml:space="preserve">. Meeting topics may include, but are not limited to: </w:t>
      </w:r>
    </w:p>
    <w:p w14:paraId="570F80FE" w14:textId="52D6C8B5"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Professional development </w:t>
      </w:r>
    </w:p>
    <w:p w14:paraId="08D47249"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Career development </w:t>
      </w:r>
    </w:p>
    <w:p w14:paraId="5930FE1C"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Law office management matters </w:t>
      </w:r>
    </w:p>
    <w:p w14:paraId="47915CBA"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Time management skills and techniques </w:t>
      </w:r>
    </w:p>
    <w:p w14:paraId="2E9F1C45"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Communication strategies (with clients, with colleagues, with superiors) </w:t>
      </w:r>
    </w:p>
    <w:p w14:paraId="290C4E99"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Duties and responsibilities of advising clients </w:t>
      </w:r>
    </w:p>
    <w:p w14:paraId="582FFAA7"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Legal ethics </w:t>
      </w:r>
    </w:p>
    <w:p w14:paraId="43AFC5EA"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Civility </w:t>
      </w:r>
    </w:p>
    <w:p w14:paraId="49487567"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Diversity and inclusion </w:t>
      </w:r>
    </w:p>
    <w:p w14:paraId="7BCCD09F" w14:textId="77777777" w:rsidR="00B2211B" w:rsidRPr="00891A6A"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 xml:space="preserve">Networking </w:t>
      </w:r>
    </w:p>
    <w:p w14:paraId="7B6C6CA7" w14:textId="77777777" w:rsidR="00B2211B"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Interviewing tactics</w:t>
      </w:r>
    </w:p>
    <w:p w14:paraId="09913D7B" w14:textId="77777777" w:rsidR="00B2211B" w:rsidRDefault="00B2211B" w:rsidP="00B2211B">
      <w:pPr>
        <w:widowControl w:val="0"/>
        <w:autoSpaceDE w:val="0"/>
        <w:autoSpaceDN w:val="0"/>
        <w:adjustRightInd w:val="0"/>
        <w:spacing w:after="60"/>
        <w:rPr>
          <w:rFonts w:ascii="Calibri" w:hAnsi="Calibri" w:cs="Calibri"/>
          <w:color w:val="000000"/>
          <w:sz w:val="23"/>
          <w:szCs w:val="23"/>
        </w:rPr>
      </w:pP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Wingdings" w:hAnsi="Wingdings" w:cs="Wingdings"/>
          <w:color w:val="000000"/>
          <w:sz w:val="23"/>
          <w:szCs w:val="23"/>
        </w:rPr>
        <w:t></w:t>
      </w:r>
      <w:r w:rsidRPr="00891A6A">
        <w:rPr>
          <w:rFonts w:ascii="Calibri" w:hAnsi="Calibri" w:cs="Calibri"/>
          <w:color w:val="000000"/>
          <w:sz w:val="23"/>
          <w:szCs w:val="23"/>
        </w:rPr>
        <w:t>Work/life balance issues</w:t>
      </w:r>
    </w:p>
    <w:p w14:paraId="6AFCADE6" w14:textId="77777777" w:rsidR="00F720B1" w:rsidRDefault="00F720B1" w:rsidP="00B2211B">
      <w:pPr>
        <w:widowControl w:val="0"/>
        <w:autoSpaceDE w:val="0"/>
        <w:autoSpaceDN w:val="0"/>
        <w:adjustRightInd w:val="0"/>
        <w:spacing w:after="60"/>
        <w:rPr>
          <w:rFonts w:ascii="Calibri" w:hAnsi="Calibri" w:cs="Calibri"/>
          <w:color w:val="000000"/>
          <w:sz w:val="23"/>
          <w:szCs w:val="23"/>
        </w:rPr>
      </w:pPr>
    </w:p>
    <w:p w14:paraId="29C68971" w14:textId="6A0F5E57" w:rsidR="00891A6A" w:rsidRDefault="00246334" w:rsidP="006B0D5D">
      <w:pPr>
        <w:pageBreakBefore/>
        <w:widowControl w:val="0"/>
        <w:autoSpaceDE w:val="0"/>
        <w:autoSpaceDN w:val="0"/>
        <w:adjustRightInd w:val="0"/>
        <w:rPr>
          <w:rFonts w:ascii="Calibri" w:hAnsi="Calibri" w:cs="Calibri"/>
          <w:color w:val="000000"/>
          <w:sz w:val="23"/>
          <w:szCs w:val="23"/>
        </w:rPr>
      </w:pPr>
      <w:r>
        <w:rPr>
          <w:rFonts w:ascii="Calibri" w:hAnsi="Calibri" w:cs="Calibri"/>
          <w:color w:val="000000"/>
          <w:sz w:val="23"/>
          <w:szCs w:val="23"/>
        </w:rPr>
        <w:t xml:space="preserve">Each </w:t>
      </w:r>
      <w:r w:rsidR="00891A6A" w:rsidRPr="00891A6A">
        <w:rPr>
          <w:rFonts w:ascii="Calibri" w:hAnsi="Calibri" w:cs="Calibri"/>
          <w:color w:val="000000"/>
          <w:sz w:val="23"/>
          <w:szCs w:val="23"/>
        </w:rPr>
        <w:t>group is encouraged to personalize meeting topics to address a</w:t>
      </w:r>
      <w:r w:rsidR="006B0D5D">
        <w:rPr>
          <w:rFonts w:ascii="Calibri" w:hAnsi="Calibri" w:cs="Calibri"/>
          <w:color w:val="000000"/>
          <w:sz w:val="23"/>
          <w:szCs w:val="23"/>
        </w:rPr>
        <w:t xml:space="preserve">reas of interest and/or concern </w:t>
      </w:r>
      <w:r w:rsidR="00891A6A" w:rsidRPr="00891A6A">
        <w:rPr>
          <w:rFonts w:ascii="Calibri" w:hAnsi="Calibri" w:cs="Calibri"/>
          <w:color w:val="000000"/>
          <w:sz w:val="23"/>
          <w:szCs w:val="23"/>
        </w:rPr>
        <w:t>particular to that group. As a jumping off point for group meetings,</w:t>
      </w:r>
      <w:r w:rsidR="006B0D5D">
        <w:rPr>
          <w:rFonts w:ascii="Calibri" w:hAnsi="Calibri" w:cs="Calibri"/>
          <w:color w:val="000000"/>
          <w:sz w:val="23"/>
          <w:szCs w:val="23"/>
        </w:rPr>
        <w:t xml:space="preserve"> the CBA will send out articles </w:t>
      </w:r>
      <w:r w:rsidR="00891A6A" w:rsidRPr="00891A6A">
        <w:rPr>
          <w:rFonts w:ascii="Calibri" w:hAnsi="Calibri" w:cs="Calibri"/>
          <w:color w:val="000000"/>
          <w:sz w:val="23"/>
          <w:szCs w:val="23"/>
        </w:rPr>
        <w:t xml:space="preserve">and announcements regarding upcoming CBA programs that are relevant to the monthly topics in the </w:t>
      </w:r>
      <w:r w:rsidR="00891A6A" w:rsidRPr="00891A6A">
        <w:rPr>
          <w:rFonts w:ascii="Calibri" w:hAnsi="Calibri" w:cs="Calibri"/>
          <w:i/>
          <w:iCs/>
          <w:color w:val="000000"/>
          <w:sz w:val="23"/>
          <w:szCs w:val="23"/>
        </w:rPr>
        <w:t>Group Mentoring Program Calendar</w:t>
      </w:r>
      <w:r w:rsidR="00891A6A" w:rsidRPr="00891A6A">
        <w:rPr>
          <w:rFonts w:ascii="Calibri" w:hAnsi="Calibri" w:cs="Calibri"/>
          <w:color w:val="000000"/>
          <w:sz w:val="23"/>
          <w:szCs w:val="23"/>
        </w:rPr>
        <w:t xml:space="preserve">. The CBA will also host 2-3 group events for </w:t>
      </w:r>
      <w:r w:rsidR="00891A6A" w:rsidRPr="00891A6A">
        <w:rPr>
          <w:rFonts w:ascii="Calibri" w:hAnsi="Calibri" w:cs="Calibri"/>
          <w:i/>
          <w:iCs/>
          <w:color w:val="000000"/>
          <w:sz w:val="23"/>
          <w:szCs w:val="23"/>
        </w:rPr>
        <w:t xml:space="preserve">Group Mentoring Program </w:t>
      </w:r>
      <w:r w:rsidR="00891A6A" w:rsidRPr="00891A6A">
        <w:rPr>
          <w:rFonts w:ascii="Calibri" w:hAnsi="Calibri" w:cs="Calibri"/>
          <w:color w:val="000000"/>
          <w:sz w:val="23"/>
          <w:szCs w:val="23"/>
        </w:rPr>
        <w:t>participants</w:t>
      </w:r>
      <w:r w:rsidR="00125E47">
        <w:rPr>
          <w:rFonts w:ascii="Calibri" w:hAnsi="Calibri" w:cs="Calibri"/>
          <w:color w:val="000000"/>
          <w:sz w:val="23"/>
          <w:szCs w:val="23"/>
        </w:rPr>
        <w:t>,</w:t>
      </w:r>
      <w:r w:rsidR="00891A6A" w:rsidRPr="00891A6A">
        <w:rPr>
          <w:rFonts w:ascii="Calibri" w:hAnsi="Calibri" w:cs="Calibri"/>
          <w:color w:val="000000"/>
          <w:sz w:val="23"/>
          <w:szCs w:val="23"/>
        </w:rPr>
        <w:t xml:space="preserve"> which may function as the </w:t>
      </w:r>
      <w:r w:rsidR="00F720B1">
        <w:rPr>
          <w:rFonts w:ascii="Calibri" w:hAnsi="Calibri" w:cs="Calibri"/>
          <w:color w:val="000000"/>
          <w:sz w:val="23"/>
          <w:szCs w:val="23"/>
        </w:rPr>
        <w:t>monthly meeting for that month.</w:t>
      </w:r>
    </w:p>
    <w:p w14:paraId="4093898B" w14:textId="77777777" w:rsidR="00891A6A" w:rsidRPr="005E7DE2" w:rsidRDefault="00891A6A" w:rsidP="00891A6A">
      <w:pPr>
        <w:widowControl w:val="0"/>
        <w:autoSpaceDE w:val="0"/>
        <w:autoSpaceDN w:val="0"/>
        <w:adjustRightInd w:val="0"/>
        <w:rPr>
          <w:rFonts w:ascii="Calibri" w:hAnsi="Calibri" w:cs="Calibri"/>
          <w:color w:val="000000"/>
        </w:rPr>
      </w:pPr>
      <w:r w:rsidRPr="005E7DE2">
        <w:rPr>
          <w:rFonts w:ascii="Calibri" w:hAnsi="Calibri" w:cs="Calibri"/>
          <w:b/>
          <w:bCs/>
          <w:color w:val="000000"/>
        </w:rPr>
        <w:t xml:space="preserve">BEYOND GROUP MEETINGS </w:t>
      </w:r>
    </w:p>
    <w:p w14:paraId="77107CFF" w14:textId="77777777" w:rsidR="00891A6A" w:rsidRDefault="00891A6A" w:rsidP="00891A6A">
      <w:pPr>
        <w:widowControl w:val="0"/>
        <w:autoSpaceDE w:val="0"/>
        <w:autoSpaceDN w:val="0"/>
        <w:adjustRightInd w:val="0"/>
        <w:rPr>
          <w:rFonts w:ascii="Calibri" w:hAnsi="Calibri" w:cs="Calibri"/>
          <w:color w:val="000000"/>
          <w:sz w:val="23"/>
          <w:szCs w:val="23"/>
        </w:rPr>
      </w:pPr>
      <w:r w:rsidRPr="00891A6A">
        <w:rPr>
          <w:rFonts w:ascii="Calibri" w:hAnsi="Calibri" w:cs="Calibri"/>
          <w:color w:val="000000"/>
          <w:sz w:val="23"/>
          <w:szCs w:val="23"/>
        </w:rPr>
        <w:t xml:space="preserve">While the monthly group meetings are intended to provide structure to the CBA’s </w:t>
      </w:r>
      <w:r w:rsidRPr="00891A6A">
        <w:rPr>
          <w:rFonts w:ascii="Calibri" w:hAnsi="Calibri" w:cs="Calibri"/>
          <w:i/>
          <w:iCs/>
          <w:color w:val="000000"/>
          <w:sz w:val="23"/>
          <w:szCs w:val="23"/>
        </w:rPr>
        <w:t>Group Mentoring Program</w:t>
      </w:r>
      <w:r w:rsidRPr="00891A6A">
        <w:rPr>
          <w:rFonts w:ascii="Calibri" w:hAnsi="Calibri" w:cs="Calibri"/>
          <w:color w:val="000000"/>
          <w:sz w:val="23"/>
          <w:szCs w:val="23"/>
        </w:rPr>
        <w:t xml:space="preserve">, the hope is that the relationships established within the mentoring groups can benefit both mentee and mentor participants beyond the group setting. Participants are encouraged to establish an open dialogue outside of the monthly group meetings. Mentees should feel comfortable reaching out to their mentors outside of group meetings and mentors should make themselves available to their mentees for one-on-one interactions. </w:t>
      </w:r>
    </w:p>
    <w:p w14:paraId="6EE2F2BF" w14:textId="77777777" w:rsidR="005E7DE2" w:rsidRPr="005E7DE2" w:rsidRDefault="005E7DE2" w:rsidP="00891A6A">
      <w:pPr>
        <w:widowControl w:val="0"/>
        <w:autoSpaceDE w:val="0"/>
        <w:autoSpaceDN w:val="0"/>
        <w:adjustRightInd w:val="0"/>
        <w:rPr>
          <w:rFonts w:ascii="Calibri" w:hAnsi="Calibri" w:cs="Calibri"/>
          <w:color w:val="000000"/>
        </w:rPr>
      </w:pPr>
    </w:p>
    <w:p w14:paraId="4E984B3B" w14:textId="77777777" w:rsidR="00891A6A" w:rsidRPr="005E7DE2" w:rsidRDefault="00891A6A" w:rsidP="00891A6A">
      <w:pPr>
        <w:widowControl w:val="0"/>
        <w:autoSpaceDE w:val="0"/>
        <w:autoSpaceDN w:val="0"/>
        <w:adjustRightInd w:val="0"/>
        <w:rPr>
          <w:rFonts w:ascii="Calibri" w:hAnsi="Calibri" w:cs="Calibri"/>
          <w:color w:val="000000"/>
        </w:rPr>
      </w:pPr>
      <w:r w:rsidRPr="005E7DE2">
        <w:rPr>
          <w:rFonts w:ascii="Calibri" w:hAnsi="Calibri" w:cs="Calibri"/>
          <w:b/>
          <w:bCs/>
          <w:color w:val="000000"/>
        </w:rPr>
        <w:t xml:space="preserve">IMPORTANT PROGRAM DETAILS </w:t>
      </w:r>
    </w:p>
    <w:p w14:paraId="438AF55E" w14:textId="77777777" w:rsidR="00891A6A" w:rsidRPr="00891A6A" w:rsidRDefault="00891A6A" w:rsidP="00891A6A">
      <w:pPr>
        <w:widowControl w:val="0"/>
        <w:autoSpaceDE w:val="0"/>
        <w:autoSpaceDN w:val="0"/>
        <w:adjustRightInd w:val="0"/>
        <w:spacing w:after="78"/>
        <w:rPr>
          <w:rFonts w:ascii="Calibri" w:hAnsi="Calibri" w:cs="Calibri"/>
          <w:color w:val="000000"/>
          <w:sz w:val="23"/>
          <w:szCs w:val="23"/>
        </w:rPr>
      </w:pPr>
      <w:r w:rsidRPr="00891A6A">
        <w:rPr>
          <w:rFonts w:ascii="Calibri" w:hAnsi="Calibri" w:cs="Calibri"/>
          <w:color w:val="000000"/>
          <w:sz w:val="23"/>
          <w:szCs w:val="23"/>
        </w:rPr>
        <w:t> _</w:t>
      </w:r>
      <w:r w:rsidRPr="00891A6A">
        <w:rPr>
          <w:rFonts w:ascii="Calibri" w:hAnsi="Calibri" w:cs="Calibri"/>
          <w:b/>
          <w:bCs/>
          <w:color w:val="000000"/>
          <w:sz w:val="23"/>
          <w:szCs w:val="23"/>
        </w:rPr>
        <w:t>Meeting Scheduling</w:t>
      </w:r>
      <w:r w:rsidRPr="00891A6A">
        <w:rPr>
          <w:rFonts w:ascii="Calibri" w:hAnsi="Calibri" w:cs="Calibri"/>
          <w:color w:val="000000"/>
          <w:sz w:val="23"/>
          <w:szCs w:val="23"/>
        </w:rPr>
        <w:t xml:space="preserve">: Monthly group meetings can be on site at the CBA or off-site at a location of the group’s choosing. Mentoring group meetings must be scheduled by contacting Michelle Spodarek (mspodarek@chicagobar.org) at the CBA a minimum of 10 days in advance if the group wishes to use CBA meeting space for the meeting. </w:t>
      </w:r>
    </w:p>
    <w:p w14:paraId="44F3F64F" w14:textId="4E1C1B26" w:rsidR="00891A6A" w:rsidRPr="00891A6A" w:rsidRDefault="00891A6A" w:rsidP="00891A6A">
      <w:pPr>
        <w:widowControl w:val="0"/>
        <w:autoSpaceDE w:val="0"/>
        <w:autoSpaceDN w:val="0"/>
        <w:adjustRightInd w:val="0"/>
        <w:spacing w:after="78"/>
        <w:rPr>
          <w:rFonts w:ascii="Calibri" w:hAnsi="Calibri" w:cs="Calibri"/>
          <w:color w:val="000000"/>
          <w:sz w:val="23"/>
          <w:szCs w:val="23"/>
        </w:rPr>
      </w:pPr>
      <w:r w:rsidRPr="00891A6A">
        <w:rPr>
          <w:rFonts w:ascii="Calibri" w:hAnsi="Calibri" w:cs="Calibri"/>
          <w:color w:val="000000"/>
          <w:sz w:val="23"/>
          <w:szCs w:val="23"/>
        </w:rPr>
        <w:t> _</w:t>
      </w:r>
      <w:r w:rsidRPr="00891A6A">
        <w:rPr>
          <w:rFonts w:ascii="Calibri" w:hAnsi="Calibri" w:cs="Calibri"/>
          <w:b/>
          <w:bCs/>
          <w:color w:val="000000"/>
          <w:sz w:val="23"/>
          <w:szCs w:val="23"/>
        </w:rPr>
        <w:t>Commitment</w:t>
      </w:r>
      <w:r w:rsidR="00125E47">
        <w:rPr>
          <w:rFonts w:ascii="Calibri" w:hAnsi="Calibri" w:cs="Calibri"/>
          <w:color w:val="000000"/>
          <w:sz w:val="23"/>
          <w:szCs w:val="23"/>
        </w:rPr>
        <w:t>: The program requires a 1-</w:t>
      </w:r>
      <w:r w:rsidRPr="00891A6A">
        <w:rPr>
          <w:rFonts w:ascii="Calibri" w:hAnsi="Calibri" w:cs="Calibri"/>
          <w:color w:val="000000"/>
          <w:sz w:val="23"/>
          <w:szCs w:val="23"/>
        </w:rPr>
        <w:t xml:space="preserve">year commitment. </w:t>
      </w:r>
      <w:r w:rsidRPr="00891A6A">
        <w:rPr>
          <w:rFonts w:ascii="Calibri" w:hAnsi="Calibri" w:cs="Calibri"/>
          <w:i/>
          <w:iCs/>
          <w:color w:val="000000"/>
          <w:sz w:val="23"/>
          <w:szCs w:val="23"/>
        </w:rPr>
        <w:t xml:space="preserve">Mentoring Groups </w:t>
      </w:r>
      <w:r w:rsidRPr="00891A6A">
        <w:rPr>
          <w:rFonts w:ascii="Calibri" w:hAnsi="Calibri" w:cs="Calibri"/>
          <w:color w:val="000000"/>
          <w:sz w:val="23"/>
          <w:szCs w:val="23"/>
        </w:rPr>
        <w:t xml:space="preserve">will meet once per month for a total of 12 meetings throughout the calendar year, which includes certain targeted CBA events. A </w:t>
      </w:r>
      <w:r w:rsidRPr="00891A6A">
        <w:rPr>
          <w:rFonts w:ascii="Calibri" w:hAnsi="Calibri" w:cs="Calibri"/>
          <w:i/>
          <w:iCs/>
          <w:color w:val="000000"/>
          <w:sz w:val="23"/>
          <w:szCs w:val="23"/>
        </w:rPr>
        <w:t xml:space="preserve">Certificate of Completion </w:t>
      </w:r>
      <w:r w:rsidRPr="00891A6A">
        <w:rPr>
          <w:rFonts w:ascii="Calibri" w:hAnsi="Calibri" w:cs="Calibri"/>
          <w:color w:val="000000"/>
          <w:sz w:val="23"/>
          <w:szCs w:val="23"/>
        </w:rPr>
        <w:t xml:space="preserve">will be given to each participant who completes the program. </w:t>
      </w:r>
    </w:p>
    <w:p w14:paraId="556C27E3" w14:textId="078A9DAA" w:rsidR="00553993" w:rsidRDefault="00891A6A" w:rsidP="00891A6A">
      <w:pPr>
        <w:widowControl w:val="0"/>
        <w:autoSpaceDE w:val="0"/>
        <w:autoSpaceDN w:val="0"/>
        <w:adjustRightInd w:val="0"/>
        <w:rPr>
          <w:rFonts w:ascii="Calibri" w:hAnsi="Calibri" w:cs="Calibri"/>
          <w:color w:val="000000"/>
          <w:sz w:val="23"/>
          <w:szCs w:val="23"/>
        </w:rPr>
      </w:pPr>
      <w:r w:rsidRPr="00891A6A">
        <w:rPr>
          <w:rFonts w:ascii="Calibri" w:hAnsi="Calibri" w:cs="Calibri"/>
          <w:color w:val="000000"/>
          <w:sz w:val="23"/>
          <w:szCs w:val="23"/>
        </w:rPr>
        <w:t> _</w:t>
      </w:r>
      <w:r w:rsidRPr="00891A6A">
        <w:rPr>
          <w:rFonts w:ascii="Calibri" w:hAnsi="Calibri" w:cs="Calibri"/>
          <w:b/>
          <w:bCs/>
          <w:color w:val="000000"/>
          <w:sz w:val="23"/>
          <w:szCs w:val="23"/>
        </w:rPr>
        <w:t>Attendance</w:t>
      </w:r>
      <w:r w:rsidRPr="00891A6A">
        <w:rPr>
          <w:rFonts w:ascii="Calibri" w:hAnsi="Calibri" w:cs="Calibri"/>
          <w:color w:val="000000"/>
          <w:sz w:val="23"/>
          <w:szCs w:val="23"/>
        </w:rPr>
        <w:t xml:space="preserve">: Attendance is not required at each meeting in order to complete the program, but attendance at a minimum of 6 group meetings is required in order to receive a </w:t>
      </w:r>
      <w:r w:rsidRPr="00891A6A">
        <w:rPr>
          <w:rFonts w:ascii="Calibri" w:hAnsi="Calibri" w:cs="Calibri"/>
          <w:i/>
          <w:iCs/>
          <w:color w:val="000000"/>
          <w:sz w:val="23"/>
          <w:szCs w:val="23"/>
        </w:rPr>
        <w:t>Certificate of Completion</w:t>
      </w:r>
      <w:r w:rsidRPr="00891A6A">
        <w:rPr>
          <w:rFonts w:ascii="Calibri" w:hAnsi="Calibri" w:cs="Calibri"/>
          <w:color w:val="000000"/>
          <w:sz w:val="23"/>
          <w:szCs w:val="23"/>
        </w:rPr>
        <w:t xml:space="preserve">. Attendance will be taken at each group meeting and attendance sheets will be submitted to Jennifer Byrne (jbyrne@chicagobar.org) at the CBA in order for participants to receive credit for attending. </w:t>
      </w:r>
    </w:p>
    <w:p w14:paraId="6BCF3C86" w14:textId="77777777" w:rsidR="005065A0" w:rsidRDefault="005065A0" w:rsidP="00891A6A">
      <w:pPr>
        <w:widowControl w:val="0"/>
        <w:autoSpaceDE w:val="0"/>
        <w:autoSpaceDN w:val="0"/>
        <w:adjustRightInd w:val="0"/>
        <w:rPr>
          <w:rFonts w:ascii="Calibri" w:hAnsi="Calibri" w:cs="Calibri"/>
          <w:color w:val="000000"/>
          <w:sz w:val="23"/>
          <w:szCs w:val="23"/>
        </w:rPr>
      </w:pPr>
    </w:p>
    <w:p w14:paraId="0851E29C" w14:textId="14959694" w:rsidR="005065A0" w:rsidRDefault="00C41152" w:rsidP="00891A6A">
      <w:pPr>
        <w:widowControl w:val="0"/>
        <w:autoSpaceDE w:val="0"/>
        <w:autoSpaceDN w:val="0"/>
        <w:adjustRightInd w:val="0"/>
        <w:rPr>
          <w:rFonts w:ascii="Calibri" w:hAnsi="Calibri" w:cs="Calibri"/>
          <w:color w:val="000000"/>
          <w:sz w:val="23"/>
          <w:szCs w:val="23"/>
        </w:rPr>
      </w:pPr>
      <w:r>
        <w:rPr>
          <w:rFonts w:ascii="Calibri" w:hAnsi="Calibri" w:cs="Calibri"/>
          <w:color w:val="000000"/>
          <w:sz w:val="23"/>
          <w:szCs w:val="23"/>
        </w:rPr>
        <w:t>Note: In addition to its Mentoring Circle, the Chicago Bar Association also offers a Lawyer-to-Lawyer (similar to the SAANYS Traditional 1:1 mentorcoach service) and a specialized MentorCircle option just for women, know as the Alliance for Women’s Mentoring Circle.</w:t>
      </w:r>
    </w:p>
    <w:p w14:paraId="52F28759" w14:textId="77777777" w:rsidR="008C2F35" w:rsidRDefault="008C2F35" w:rsidP="00891A6A">
      <w:pPr>
        <w:widowControl w:val="0"/>
        <w:autoSpaceDE w:val="0"/>
        <w:autoSpaceDN w:val="0"/>
        <w:adjustRightInd w:val="0"/>
        <w:rPr>
          <w:rFonts w:ascii="Calibri" w:hAnsi="Calibri" w:cs="Calibri"/>
          <w:color w:val="000000"/>
          <w:sz w:val="23"/>
          <w:szCs w:val="23"/>
        </w:rPr>
      </w:pPr>
    </w:p>
    <w:p w14:paraId="1AEE1373" w14:textId="798D9EDE" w:rsidR="00FA7540" w:rsidRPr="00FA7540" w:rsidRDefault="00160B53" w:rsidP="00FA7540">
      <w:pPr>
        <w:rPr>
          <w:sz w:val="16"/>
          <w:szCs w:val="16"/>
        </w:rPr>
      </w:pPr>
      <w:r>
        <w:rPr>
          <w:i/>
          <w:sz w:val="16"/>
          <w:szCs w:val="16"/>
        </w:rPr>
        <w:t>Retrieved on June 20, 2016 from</w:t>
      </w:r>
      <w:r w:rsidR="00FA7540" w:rsidRPr="00FA7540">
        <w:rPr>
          <w:i/>
          <w:sz w:val="16"/>
          <w:szCs w:val="16"/>
        </w:rPr>
        <w:t xml:space="preserve">:  </w:t>
      </w:r>
      <w:hyperlink r:id="rId18" w:history="1">
        <w:r w:rsidR="00FA7540" w:rsidRPr="00FA7540">
          <w:rPr>
            <w:rStyle w:val="Hyperlink"/>
            <w:sz w:val="16"/>
            <w:szCs w:val="16"/>
          </w:rPr>
          <w:t>http://www.chicagobar.org/AM/Template.cfm?Section=Mentoring</w:t>
        </w:r>
      </w:hyperlink>
    </w:p>
    <w:p w14:paraId="07C13A81" w14:textId="77777777" w:rsidR="00FA7540" w:rsidRDefault="00FA7540" w:rsidP="00891A6A">
      <w:pPr>
        <w:widowControl w:val="0"/>
        <w:autoSpaceDE w:val="0"/>
        <w:autoSpaceDN w:val="0"/>
        <w:adjustRightInd w:val="0"/>
        <w:rPr>
          <w:rFonts w:ascii="Calibri" w:hAnsi="Calibri" w:cs="Calibri"/>
          <w:color w:val="000000"/>
          <w:sz w:val="23"/>
          <w:szCs w:val="23"/>
        </w:rPr>
      </w:pPr>
    </w:p>
    <w:p w14:paraId="69F4D234"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70310787"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23FAC2CD"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660FF695"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0D73903E"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25715365"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07991E5D"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182E9301"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4DCA5033"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65738F43"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1D4BFC45"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0719B15F" w14:textId="77777777" w:rsidR="00AF263B" w:rsidRDefault="00AF263B" w:rsidP="008B724A">
      <w:pPr>
        <w:outlineLvl w:val="0"/>
        <w:rPr>
          <w:rFonts w:ascii="Book Antiqua" w:eastAsia="Times New Roman" w:hAnsi="Book Antiqua" w:cs="Arial"/>
          <w:b/>
          <w:bCs/>
          <w:color w:val="D17524"/>
          <w:kern w:val="36"/>
          <w:sz w:val="28"/>
          <w:szCs w:val="28"/>
          <w:bdr w:val="none" w:sz="0" w:space="0" w:color="auto" w:frame="1"/>
        </w:rPr>
      </w:pPr>
    </w:p>
    <w:p w14:paraId="3904D3A2" w14:textId="60ED5419" w:rsidR="00BD48B1" w:rsidRDefault="003A3E6F" w:rsidP="008B724A">
      <w:pPr>
        <w:outlineLvl w:val="0"/>
        <w:rPr>
          <w:rFonts w:ascii="Book Antiqua" w:eastAsia="Times New Roman" w:hAnsi="Book Antiqua" w:cs="Arial"/>
          <w:b/>
          <w:bCs/>
          <w:color w:val="D17524"/>
          <w:kern w:val="36"/>
          <w:sz w:val="28"/>
          <w:szCs w:val="28"/>
          <w:bdr w:val="none" w:sz="0" w:space="0" w:color="auto" w:frame="1"/>
        </w:rPr>
      </w:pPr>
      <w:r w:rsidRPr="005E7DE2">
        <w:rPr>
          <w:rFonts w:ascii="Book Antiqua" w:eastAsia="Times New Roman" w:hAnsi="Book Antiqua" w:cs="Arial"/>
          <w:b/>
          <w:bCs/>
          <w:color w:val="D17524"/>
          <w:kern w:val="36"/>
          <w:sz w:val="28"/>
          <w:szCs w:val="28"/>
          <w:bdr w:val="none" w:sz="0" w:space="0" w:color="auto" w:frame="1"/>
        </w:rPr>
        <w:t>TEMPO Milwaukee</w:t>
      </w:r>
      <w:r w:rsidR="00D61F0D" w:rsidRPr="005E7DE2">
        <w:rPr>
          <w:rFonts w:ascii="Book Antiqua" w:eastAsia="Times New Roman" w:hAnsi="Book Antiqua" w:cs="Arial"/>
          <w:b/>
          <w:bCs/>
          <w:color w:val="D17524"/>
          <w:kern w:val="36"/>
          <w:sz w:val="28"/>
          <w:szCs w:val="28"/>
          <w:bdr w:val="none" w:sz="0" w:space="0" w:color="auto" w:frame="1"/>
        </w:rPr>
        <w:t xml:space="preserve"> Mentor Circles </w:t>
      </w:r>
    </w:p>
    <w:p w14:paraId="0BC0246B" w14:textId="77777777" w:rsidR="008B724A" w:rsidRDefault="008B724A" w:rsidP="008B724A">
      <w:pPr>
        <w:outlineLvl w:val="0"/>
        <w:rPr>
          <w:rFonts w:ascii="Book Antiqua" w:eastAsia="Times New Roman" w:hAnsi="Book Antiqua" w:cs="Arial"/>
          <w:b/>
          <w:bCs/>
          <w:color w:val="D17524"/>
          <w:kern w:val="36"/>
          <w:sz w:val="28"/>
          <w:szCs w:val="28"/>
          <w:bdr w:val="none" w:sz="0" w:space="0" w:color="auto" w:frame="1"/>
        </w:rPr>
      </w:pPr>
    </w:p>
    <w:p w14:paraId="73712463" w14:textId="5E737A2D" w:rsidR="008C2F35" w:rsidRPr="008C2F35" w:rsidRDefault="008C2F35" w:rsidP="008C2F35">
      <w:pPr>
        <w:rPr>
          <w:rFonts w:ascii="Times" w:eastAsia="Times New Roman" w:hAnsi="Times" w:cs="Times New Roman"/>
          <w:sz w:val="20"/>
          <w:szCs w:val="20"/>
        </w:rPr>
      </w:pPr>
      <w:r w:rsidRPr="008C2F35">
        <w:rPr>
          <w:rFonts w:ascii="Arial" w:eastAsia="Times New Roman" w:hAnsi="Arial" w:cs="Arial"/>
          <w:color w:val="4A4A4A"/>
          <w:sz w:val="23"/>
          <w:szCs w:val="23"/>
        </w:rPr>
        <w:t>TEMPO Milwaukee is an invitation-only organization in greater Milwaukee that connects women leaders with diverse backgrounds and experience to support, advise, learn and create relationships with one another. Our membership is composed of more than 300 women who hold executive and leadership positions throughout the Milwaukee area.</w:t>
      </w:r>
    </w:p>
    <w:p w14:paraId="0067DCFF" w14:textId="77777777" w:rsidR="00D95395" w:rsidRDefault="00D95395" w:rsidP="003A3E6F">
      <w:pPr>
        <w:spacing w:line="338" w:lineRule="atLeast"/>
        <w:rPr>
          <w:rFonts w:ascii="Arial" w:hAnsi="Arial" w:cs="Arial"/>
          <w:color w:val="4A4A4A"/>
          <w:bdr w:val="none" w:sz="0" w:space="0" w:color="auto" w:frame="1"/>
        </w:rPr>
      </w:pPr>
    </w:p>
    <w:p w14:paraId="6C02934B" w14:textId="04F1477E" w:rsidR="00D61F0D" w:rsidRDefault="003A3E6F" w:rsidP="003A3E6F">
      <w:pPr>
        <w:spacing w:line="338" w:lineRule="atLeast"/>
        <w:rPr>
          <w:rFonts w:ascii="Arial" w:hAnsi="Arial" w:cs="Arial"/>
          <w:color w:val="4A4A4A"/>
          <w:bdr w:val="none" w:sz="0" w:space="0" w:color="auto" w:frame="1"/>
        </w:rPr>
      </w:pPr>
      <w:r w:rsidRPr="00D61F0D">
        <w:rPr>
          <w:rFonts w:ascii="Arial" w:hAnsi="Arial" w:cs="Arial"/>
          <w:color w:val="4A4A4A"/>
          <w:bdr w:val="none" w:sz="0" w:space="0" w:color="auto" w:frame="1"/>
        </w:rPr>
        <w:t>TEMPO Milwaukee has a longstanding focus on mentoring and introduced a highly popular member-to-member Mentor Circles program in 2010 in response to member interest.  The program mission is to provide a structured and confidential environment for typically six to eight TEMPO Milwaukee members, meeting monthly, to share experiences in order to grow in their leadership skills, their decision-making, technical skill base, personal development and work-life balance.  The role of the Mentor Circles Program Committee is to help match interested members into Circles that will meet their interests, facilitate effective launches of new Circles and closure of Circles that have run their course, and to serve as a resource to the Circles and individual participants on an ongoing basis.</w:t>
      </w:r>
    </w:p>
    <w:p w14:paraId="30740B51" w14:textId="77777777" w:rsidR="005E7DE2" w:rsidRPr="005E7DE2" w:rsidRDefault="005E7DE2" w:rsidP="003A3E6F">
      <w:pPr>
        <w:spacing w:line="338" w:lineRule="atLeast"/>
        <w:rPr>
          <w:rFonts w:ascii="Arial" w:hAnsi="Arial" w:cs="Arial"/>
          <w:color w:val="4A4A4A"/>
          <w:bdr w:val="none" w:sz="0" w:space="0" w:color="auto" w:frame="1"/>
        </w:rPr>
      </w:pPr>
    </w:p>
    <w:p w14:paraId="39D99C6F" w14:textId="37506858" w:rsidR="00D61F0D" w:rsidRDefault="003A3E6F" w:rsidP="003A3E6F">
      <w:pPr>
        <w:spacing w:line="338" w:lineRule="atLeast"/>
        <w:rPr>
          <w:rFonts w:ascii="Arial" w:hAnsi="Arial" w:cs="Arial"/>
          <w:color w:val="4A4A4A"/>
        </w:rPr>
      </w:pPr>
      <w:r w:rsidRPr="00D61F0D">
        <w:rPr>
          <w:rFonts w:ascii="Arial" w:hAnsi="Arial" w:cs="Arial"/>
          <w:b/>
          <w:bCs/>
          <w:i/>
          <w:iCs/>
          <w:color w:val="993366"/>
          <w:bdr w:val="none" w:sz="0" w:space="0" w:color="auto" w:frame="1"/>
        </w:rPr>
        <w:t>Circle Particulars</w:t>
      </w:r>
      <w:r w:rsidRPr="00D61F0D">
        <w:rPr>
          <w:rFonts w:ascii="Arial" w:hAnsi="Arial" w:cs="Arial"/>
          <w:color w:val="4A4A4A"/>
        </w:rPr>
        <w:t>– The program is available to all members as a member service, with no additional cost. Matches are generally made twice annually, in the months following new member orientation, where members are oriented to the program.  Members can express interest at any time during the year and the committee will work to place them. Each Circle has six to eight participants and is led by two co-leaders from within the Circle who have volunteered to set initial meeting times and dates and to facilitate the discussions.  Most Circles find meeting monthly at the same location, day and time gains good participation. </w:t>
      </w:r>
    </w:p>
    <w:p w14:paraId="22BFBAF5" w14:textId="77777777" w:rsidR="005E7DE2" w:rsidRPr="00D61F0D" w:rsidRDefault="005E7DE2" w:rsidP="003A3E6F">
      <w:pPr>
        <w:spacing w:line="338" w:lineRule="atLeast"/>
        <w:rPr>
          <w:rFonts w:ascii="Arial" w:hAnsi="Arial" w:cs="Arial"/>
          <w:color w:val="4A4A4A"/>
        </w:rPr>
      </w:pPr>
    </w:p>
    <w:p w14:paraId="504D7C56" w14:textId="497E4FDE" w:rsidR="003A3E6F" w:rsidRDefault="003A3E6F" w:rsidP="003A3E6F">
      <w:pPr>
        <w:spacing w:line="338" w:lineRule="atLeast"/>
        <w:rPr>
          <w:rFonts w:ascii="Arial" w:hAnsi="Arial" w:cs="Arial"/>
          <w:color w:val="4A4A4A"/>
        </w:rPr>
      </w:pPr>
      <w:r w:rsidRPr="00D61F0D">
        <w:rPr>
          <w:rFonts w:ascii="Arial" w:hAnsi="Arial" w:cs="Arial"/>
          <w:b/>
          <w:bCs/>
          <w:i/>
          <w:iCs/>
          <w:color w:val="993366"/>
          <w:bdr w:val="none" w:sz="0" w:space="0" w:color="auto" w:frame="1"/>
        </w:rPr>
        <w:t>The Commitment</w:t>
      </w:r>
      <w:r w:rsidRPr="00D61F0D">
        <w:rPr>
          <w:rFonts w:ascii="Arial" w:hAnsi="Arial" w:cs="Arial"/>
          <w:b/>
          <w:bCs/>
          <w:i/>
          <w:iCs/>
          <w:color w:val="4A4A4A"/>
          <w:bdr w:val="none" w:sz="0" w:space="0" w:color="auto" w:frame="1"/>
        </w:rPr>
        <w:t> </w:t>
      </w:r>
      <w:r w:rsidRPr="00D61F0D">
        <w:rPr>
          <w:rFonts w:ascii="Arial" w:hAnsi="Arial" w:cs="Arial"/>
          <w:i/>
          <w:iCs/>
          <w:color w:val="4A4A4A"/>
          <w:bdr w:val="none" w:sz="0" w:space="0" w:color="auto" w:frame="1"/>
        </w:rPr>
        <w:t>- </w:t>
      </w:r>
      <w:r w:rsidRPr="00D61F0D">
        <w:rPr>
          <w:rFonts w:ascii="Arial" w:hAnsi="Arial" w:cs="Arial"/>
          <w:color w:val="4A4A4A"/>
        </w:rPr>
        <w:t>We encou</w:t>
      </w:r>
      <w:r w:rsidR="00D61F0D">
        <w:rPr>
          <w:rFonts w:ascii="Arial" w:hAnsi="Arial" w:cs="Arial"/>
          <w:color w:val="4A4A4A"/>
        </w:rPr>
        <w:t>rage participants to make a six-</w:t>
      </w:r>
      <w:r w:rsidRPr="00D61F0D">
        <w:rPr>
          <w:rFonts w:ascii="Arial" w:hAnsi="Arial" w:cs="Arial"/>
          <w:color w:val="4A4A4A"/>
        </w:rPr>
        <w:t>month to a year commitment to their mentoring activity. Many participants and Circles have continued to meet indefinitely, given the value derived from participation. Attendance at monthly meetings is critical to establishing the trusting relationships that foster a well-functioning Circle. </w:t>
      </w:r>
      <w:r w:rsidRPr="00D61F0D">
        <w:rPr>
          <w:rFonts w:ascii="Arial" w:hAnsi="Arial" w:cs="Arial"/>
          <w:b/>
          <w:bCs/>
          <w:color w:val="4A4A4A"/>
          <w:bdr w:val="none" w:sz="0" w:space="0" w:color="auto" w:frame="1"/>
        </w:rPr>
        <w:t>Those who participate should be committed to attend at least 8 meetings per year.</w:t>
      </w:r>
      <w:r w:rsidRPr="00D61F0D">
        <w:rPr>
          <w:rFonts w:ascii="Arial" w:hAnsi="Arial" w:cs="Arial"/>
          <w:color w:val="4A4A4A"/>
        </w:rPr>
        <w:t> Participants are also required to provide feedback on an annual short survey that aids the Mentor Program Committee in measuring and improving the effectiveness of the program.  </w:t>
      </w:r>
    </w:p>
    <w:p w14:paraId="0DCAC44E" w14:textId="77777777" w:rsidR="00D61F0D" w:rsidRPr="00D61F0D" w:rsidRDefault="00D61F0D" w:rsidP="003A3E6F">
      <w:pPr>
        <w:spacing w:line="338" w:lineRule="atLeast"/>
        <w:rPr>
          <w:rFonts w:ascii="Arial" w:hAnsi="Arial" w:cs="Arial"/>
          <w:color w:val="4A4A4A"/>
        </w:rPr>
      </w:pPr>
    </w:p>
    <w:p w14:paraId="47A7BF91" w14:textId="77777777" w:rsidR="003A3E6F" w:rsidRPr="00D61F0D" w:rsidRDefault="003A3E6F" w:rsidP="003A3E6F">
      <w:pPr>
        <w:spacing w:line="338" w:lineRule="atLeast"/>
        <w:rPr>
          <w:rFonts w:ascii="Arial" w:hAnsi="Arial" w:cs="Arial"/>
          <w:color w:val="4A4A4A"/>
        </w:rPr>
      </w:pPr>
      <w:r w:rsidRPr="00D61F0D">
        <w:rPr>
          <w:rFonts w:ascii="Arial" w:hAnsi="Arial" w:cs="Arial"/>
          <w:b/>
          <w:bCs/>
          <w:i/>
          <w:iCs/>
          <w:color w:val="993366"/>
          <w:bdr w:val="none" w:sz="0" w:space="0" w:color="auto" w:frame="1"/>
        </w:rPr>
        <w:t>Confidentiality</w:t>
      </w:r>
      <w:r w:rsidRPr="00D61F0D">
        <w:rPr>
          <w:rFonts w:ascii="Arial" w:hAnsi="Arial" w:cs="Arial"/>
          <w:color w:val="4A4A4A"/>
        </w:rPr>
        <w:t> -Both the content of each meeting and the roster of Circle participants is held in the highest level of confidentiality. Nothing discussed in a Mentor Circle ever leaves the room. A breach of confidentiality could be considered as grounds for being asked to leave the Circle.</w:t>
      </w:r>
      <w:r w:rsidRPr="00D61F0D">
        <w:rPr>
          <w:rFonts w:ascii="Arial" w:hAnsi="Arial" w:cs="Arial"/>
          <w:color w:val="4A4A4A"/>
        </w:rPr>
        <w:br/>
      </w:r>
      <w:r w:rsidRPr="00D61F0D">
        <w:rPr>
          <w:rFonts w:ascii="Arial" w:hAnsi="Arial" w:cs="Arial"/>
          <w:color w:val="4A4A4A"/>
        </w:rPr>
        <w:br/>
      </w:r>
      <w:r w:rsidRPr="00D61F0D">
        <w:rPr>
          <w:rFonts w:ascii="Arial" w:hAnsi="Arial" w:cs="Arial"/>
          <w:b/>
          <w:bCs/>
          <w:i/>
          <w:iCs/>
          <w:color w:val="993366"/>
          <w:bdr w:val="none" w:sz="0" w:space="0" w:color="auto" w:frame="1"/>
        </w:rPr>
        <w:t>Getting Engaged in the Program</w:t>
      </w:r>
      <w:r w:rsidRPr="00D61F0D">
        <w:rPr>
          <w:rFonts w:ascii="Arial" w:hAnsi="Arial" w:cs="Arial"/>
          <w:b/>
          <w:bCs/>
          <w:i/>
          <w:iCs/>
          <w:color w:val="4A4A4A"/>
          <w:bdr w:val="none" w:sz="0" w:space="0" w:color="auto" w:frame="1"/>
        </w:rPr>
        <w:t> </w:t>
      </w:r>
      <w:r w:rsidRPr="00D61F0D">
        <w:rPr>
          <w:rFonts w:ascii="Arial" w:hAnsi="Arial" w:cs="Arial"/>
          <w:i/>
          <w:iCs/>
          <w:color w:val="4A4A4A"/>
          <w:bdr w:val="none" w:sz="0" w:space="0" w:color="auto" w:frame="1"/>
        </w:rPr>
        <w:t>– </w:t>
      </w:r>
      <w:r w:rsidRPr="00D61F0D">
        <w:rPr>
          <w:rFonts w:ascii="Arial" w:hAnsi="Arial" w:cs="Arial"/>
          <w:b/>
          <w:bCs/>
          <w:color w:val="4A4A4A"/>
          <w:bdr w:val="none" w:sz="0" w:space="0" w:color="auto" w:frame="1"/>
        </w:rPr>
        <w:t>If you have an interest in the Mentoring Program, please contact the TEMPO Milwaukee office at info@tempomilwaukee.org and we will begin the process of helping you engage in a TEMPO Mentoring Circle.</w:t>
      </w:r>
      <w:r w:rsidRPr="00D61F0D">
        <w:rPr>
          <w:rFonts w:ascii="Arial" w:hAnsi="Arial" w:cs="Arial"/>
          <w:color w:val="4A4A4A"/>
        </w:rPr>
        <w:t>  The initial steps will include:</w:t>
      </w:r>
    </w:p>
    <w:p w14:paraId="096CECBB" w14:textId="77777777" w:rsidR="003A3E6F" w:rsidRPr="00D61F0D" w:rsidRDefault="003A3E6F" w:rsidP="003A3E6F">
      <w:pPr>
        <w:numPr>
          <w:ilvl w:val="0"/>
          <w:numId w:val="4"/>
        </w:numPr>
        <w:spacing w:line="338" w:lineRule="atLeast"/>
        <w:ind w:left="600"/>
        <w:rPr>
          <w:rFonts w:ascii="Arial" w:eastAsia="Times New Roman" w:hAnsi="Arial" w:cs="Arial"/>
          <w:color w:val="4A4A4A"/>
        </w:rPr>
      </w:pPr>
      <w:r w:rsidRPr="00D61F0D">
        <w:rPr>
          <w:rFonts w:ascii="Arial" w:eastAsia="Times New Roman" w:hAnsi="Arial" w:cs="Arial"/>
          <w:color w:val="4A4A4A"/>
        </w:rPr>
        <w:t>A phone discussion with a committee member to understand your level of interest and particular goals</w:t>
      </w:r>
    </w:p>
    <w:p w14:paraId="32C26740" w14:textId="77777777" w:rsidR="003A3E6F" w:rsidRPr="00D61F0D" w:rsidRDefault="003A3E6F" w:rsidP="003A3E6F">
      <w:pPr>
        <w:numPr>
          <w:ilvl w:val="0"/>
          <w:numId w:val="4"/>
        </w:numPr>
        <w:spacing w:line="338" w:lineRule="atLeast"/>
        <w:ind w:left="600"/>
        <w:rPr>
          <w:rFonts w:ascii="Arial" w:eastAsia="Times New Roman" w:hAnsi="Arial" w:cs="Arial"/>
          <w:color w:val="4A4A4A"/>
        </w:rPr>
      </w:pPr>
      <w:r w:rsidRPr="00D61F0D">
        <w:rPr>
          <w:rFonts w:ascii="Arial" w:eastAsia="Times New Roman" w:hAnsi="Arial" w:cs="Arial"/>
          <w:color w:val="4A4A4A"/>
        </w:rPr>
        <w:t>Participant completion of the Mentor Program Participant Profile to be used in the matching process*</w:t>
      </w:r>
    </w:p>
    <w:p w14:paraId="66FFC742" w14:textId="77777777" w:rsidR="003A3E6F" w:rsidRPr="00D61F0D" w:rsidRDefault="003A3E6F" w:rsidP="003A3E6F">
      <w:pPr>
        <w:numPr>
          <w:ilvl w:val="0"/>
          <w:numId w:val="4"/>
        </w:numPr>
        <w:spacing w:line="338" w:lineRule="atLeast"/>
        <w:ind w:left="600"/>
        <w:rPr>
          <w:rFonts w:ascii="Arial" w:eastAsia="Times New Roman" w:hAnsi="Arial" w:cs="Arial"/>
          <w:color w:val="4A4A4A"/>
        </w:rPr>
      </w:pPr>
      <w:r w:rsidRPr="00D61F0D">
        <w:rPr>
          <w:rFonts w:ascii="Arial" w:eastAsia="Times New Roman" w:hAnsi="Arial" w:cs="Arial"/>
          <w:color w:val="4A4A4A"/>
        </w:rPr>
        <w:t>Committee review and exploration of alternative Circle placements</w:t>
      </w:r>
    </w:p>
    <w:p w14:paraId="7D8C13FA" w14:textId="77777777" w:rsidR="003A3E6F" w:rsidRPr="00D61F0D" w:rsidRDefault="003A3E6F" w:rsidP="003A3E6F">
      <w:pPr>
        <w:numPr>
          <w:ilvl w:val="0"/>
          <w:numId w:val="4"/>
        </w:numPr>
        <w:spacing w:line="338" w:lineRule="atLeast"/>
        <w:ind w:left="600"/>
        <w:rPr>
          <w:rFonts w:ascii="Arial" w:eastAsia="Times New Roman" w:hAnsi="Arial" w:cs="Arial"/>
          <w:color w:val="4A4A4A"/>
        </w:rPr>
      </w:pPr>
      <w:r w:rsidRPr="00D61F0D">
        <w:rPr>
          <w:rFonts w:ascii="Arial" w:eastAsia="Times New Roman" w:hAnsi="Arial" w:cs="Arial"/>
          <w:color w:val="4A4A4A"/>
        </w:rPr>
        <w:t>Committee outreach to potential Circle to assure no business conflicts exist and the Circle is prepared to welcome the new member</w:t>
      </w:r>
    </w:p>
    <w:p w14:paraId="01E75855" w14:textId="77777777" w:rsidR="003A3E6F" w:rsidRPr="00D61F0D" w:rsidRDefault="003A3E6F" w:rsidP="003A3E6F">
      <w:pPr>
        <w:numPr>
          <w:ilvl w:val="0"/>
          <w:numId w:val="4"/>
        </w:numPr>
        <w:spacing w:line="338" w:lineRule="atLeast"/>
        <w:ind w:left="600"/>
        <w:rPr>
          <w:rFonts w:ascii="Arial" w:eastAsia="Times New Roman" w:hAnsi="Arial" w:cs="Arial"/>
          <w:color w:val="4A4A4A"/>
        </w:rPr>
      </w:pPr>
      <w:r w:rsidRPr="00D61F0D">
        <w:rPr>
          <w:rFonts w:ascii="Arial" w:eastAsia="Times New Roman" w:hAnsi="Arial" w:cs="Arial"/>
          <w:color w:val="4A4A4A"/>
        </w:rPr>
        <w:t>Mutual chemistry check at a first meeting with the Circle members</w:t>
      </w:r>
    </w:p>
    <w:p w14:paraId="233467C2" w14:textId="77777777" w:rsidR="003A3E6F" w:rsidRPr="00D61F0D" w:rsidRDefault="003A3E6F" w:rsidP="003A3E6F">
      <w:pPr>
        <w:numPr>
          <w:ilvl w:val="0"/>
          <w:numId w:val="4"/>
        </w:numPr>
        <w:spacing w:line="338" w:lineRule="atLeast"/>
        <w:ind w:left="600"/>
        <w:rPr>
          <w:rFonts w:ascii="Arial" w:eastAsia="Times New Roman" w:hAnsi="Arial" w:cs="Arial"/>
          <w:color w:val="4A4A4A"/>
        </w:rPr>
      </w:pPr>
      <w:r w:rsidRPr="00D61F0D">
        <w:rPr>
          <w:rFonts w:ascii="Arial" w:eastAsia="Times New Roman" w:hAnsi="Arial" w:cs="Arial"/>
          <w:color w:val="4A4A4A"/>
        </w:rPr>
        <w:t>A commitment to the Circle or request for consideration for placement in another Circle that would be a more effective match</w:t>
      </w:r>
    </w:p>
    <w:p w14:paraId="2C7D3DC5" w14:textId="77777777" w:rsidR="003A3E6F" w:rsidRPr="00E15434" w:rsidRDefault="003A3E6F" w:rsidP="003A3E6F">
      <w:pPr>
        <w:spacing w:line="338" w:lineRule="atLeast"/>
        <w:rPr>
          <w:rFonts w:ascii="Arial" w:hAnsi="Arial" w:cs="Arial"/>
          <w:i/>
          <w:iCs/>
          <w:color w:val="993366"/>
          <w:sz w:val="20"/>
          <w:szCs w:val="20"/>
          <w:bdr w:val="none" w:sz="0" w:space="0" w:color="auto" w:frame="1"/>
        </w:rPr>
      </w:pPr>
      <w:r w:rsidRPr="00E15434">
        <w:rPr>
          <w:rFonts w:ascii="Arial" w:hAnsi="Arial" w:cs="Arial"/>
          <w:color w:val="993366"/>
          <w:sz w:val="20"/>
          <w:szCs w:val="20"/>
          <w:bdr w:val="none" w:sz="0" w:space="0" w:color="auto" w:frame="1"/>
        </w:rPr>
        <w:t>**</w:t>
      </w:r>
      <w:r w:rsidRPr="00E15434">
        <w:rPr>
          <w:rFonts w:ascii="Arial" w:hAnsi="Arial" w:cs="Arial"/>
          <w:i/>
          <w:iCs/>
          <w:color w:val="993366"/>
          <w:sz w:val="20"/>
          <w:szCs w:val="20"/>
          <w:bdr w:val="none" w:sz="0" w:space="0" w:color="auto" w:frame="1"/>
        </w:rPr>
        <w:t>When completing the Profile and throughout your Circle experience, think about the skills and insights you have to share with your Circle and how you can help to advance Circle member interests.</w:t>
      </w:r>
    </w:p>
    <w:p w14:paraId="505CD75B" w14:textId="77777777" w:rsidR="00D95395" w:rsidRPr="00D61F0D" w:rsidRDefault="00D95395" w:rsidP="003A3E6F">
      <w:pPr>
        <w:spacing w:line="338" w:lineRule="atLeast"/>
        <w:rPr>
          <w:rFonts w:ascii="Arial" w:hAnsi="Arial" w:cs="Arial"/>
          <w:color w:val="4A4A4A"/>
        </w:rPr>
      </w:pPr>
    </w:p>
    <w:p w14:paraId="5BB77333" w14:textId="3B522F85" w:rsidR="003A3E6F" w:rsidRPr="00D61F0D" w:rsidRDefault="003A3E6F" w:rsidP="003A3E6F">
      <w:pPr>
        <w:spacing w:line="338" w:lineRule="atLeast"/>
        <w:rPr>
          <w:rFonts w:ascii="Arial" w:hAnsi="Arial" w:cs="Arial"/>
          <w:color w:val="4A4A4A"/>
        </w:rPr>
      </w:pPr>
      <w:r w:rsidRPr="00D61F0D">
        <w:rPr>
          <w:rFonts w:ascii="Arial" w:hAnsi="Arial" w:cs="Arial"/>
          <w:b/>
          <w:bCs/>
          <w:i/>
          <w:iCs/>
          <w:color w:val="993366"/>
          <w:bdr w:val="none" w:sz="0" w:space="0" w:color="auto" w:frame="1"/>
        </w:rPr>
        <w:t xml:space="preserve">Thanks for your interest in putting the Tempo brand to work through this </w:t>
      </w:r>
      <w:r w:rsidR="00C41152" w:rsidRPr="00D61F0D">
        <w:rPr>
          <w:rFonts w:ascii="Arial" w:hAnsi="Arial" w:cs="Arial"/>
          <w:b/>
          <w:bCs/>
          <w:i/>
          <w:iCs/>
          <w:color w:val="993366"/>
          <w:bdr w:val="none" w:sz="0" w:space="0" w:color="auto" w:frame="1"/>
        </w:rPr>
        <w:t>membership-mentoring</w:t>
      </w:r>
      <w:r w:rsidRPr="00D61F0D">
        <w:rPr>
          <w:rFonts w:ascii="Arial" w:hAnsi="Arial" w:cs="Arial"/>
          <w:b/>
          <w:bCs/>
          <w:i/>
          <w:iCs/>
          <w:color w:val="993366"/>
          <w:bdr w:val="none" w:sz="0" w:space="0" w:color="auto" w:frame="1"/>
        </w:rPr>
        <w:t xml:space="preserve"> program so that we Elevate and Accelerate the careers of those in our midst. </w:t>
      </w:r>
      <w:r w:rsidRPr="00D61F0D">
        <w:rPr>
          <w:rFonts w:ascii="Arial" w:hAnsi="Arial" w:cs="Arial"/>
          <w:b/>
          <w:bCs/>
          <w:i/>
          <w:iCs/>
          <w:color w:val="4A4A4A"/>
          <w:bdr w:val="none" w:sz="0" w:space="0" w:color="auto" w:frame="1"/>
        </w:rPr>
        <w:t> </w:t>
      </w:r>
    </w:p>
    <w:p w14:paraId="3E645F79" w14:textId="77777777" w:rsidR="003A3E6F" w:rsidRDefault="003A3E6F" w:rsidP="003A3E6F"/>
    <w:p w14:paraId="4076CA5D" w14:textId="485C476B" w:rsidR="005E7DE2" w:rsidRPr="00160B53" w:rsidRDefault="00160B53" w:rsidP="003A3E6F">
      <w:pPr>
        <w:rPr>
          <w:i/>
          <w:sz w:val="16"/>
          <w:szCs w:val="16"/>
        </w:rPr>
      </w:pPr>
      <w:r w:rsidRPr="00160B53">
        <w:rPr>
          <w:i/>
          <w:sz w:val="16"/>
          <w:szCs w:val="16"/>
        </w:rPr>
        <w:t xml:space="preserve">Retrieved </w:t>
      </w:r>
      <w:r w:rsidR="00FA7540" w:rsidRPr="00160B53">
        <w:rPr>
          <w:i/>
          <w:sz w:val="16"/>
          <w:szCs w:val="16"/>
        </w:rPr>
        <w:t xml:space="preserve"> June 20, 2016 from: </w:t>
      </w:r>
      <w:hyperlink r:id="rId19" w:history="1">
        <w:r w:rsidR="00FA7540" w:rsidRPr="00160B53">
          <w:rPr>
            <w:rStyle w:val="Hyperlink"/>
            <w:i/>
            <w:sz w:val="16"/>
            <w:szCs w:val="16"/>
          </w:rPr>
          <w:t>http://www.tempomilwaukee.org/mentor-circles</w:t>
        </w:r>
      </w:hyperlink>
    </w:p>
    <w:p w14:paraId="4BAC8805" w14:textId="77777777" w:rsidR="00E71DDF" w:rsidRDefault="00E71DDF" w:rsidP="003A3E6F"/>
    <w:p w14:paraId="7FB635DE" w14:textId="77777777" w:rsidR="00AF263B" w:rsidRDefault="00AF263B" w:rsidP="003A3E6F">
      <w:pPr>
        <w:rPr>
          <w:rFonts w:ascii="Times" w:eastAsia="Times New Roman" w:hAnsi="Times" w:cs="Times New Roman"/>
          <w:b/>
          <w:sz w:val="28"/>
          <w:szCs w:val="28"/>
        </w:rPr>
      </w:pPr>
    </w:p>
    <w:p w14:paraId="0C3D73DF" w14:textId="77777777" w:rsidR="00AF263B" w:rsidRDefault="00AF263B" w:rsidP="003A3E6F">
      <w:pPr>
        <w:rPr>
          <w:rFonts w:ascii="Times" w:eastAsia="Times New Roman" w:hAnsi="Times" w:cs="Times New Roman"/>
          <w:b/>
          <w:sz w:val="28"/>
          <w:szCs w:val="28"/>
        </w:rPr>
      </w:pPr>
    </w:p>
    <w:p w14:paraId="2C92ECFB" w14:textId="77777777" w:rsidR="00AF263B" w:rsidRDefault="00AF263B" w:rsidP="003A3E6F">
      <w:pPr>
        <w:rPr>
          <w:rFonts w:ascii="Times" w:eastAsia="Times New Roman" w:hAnsi="Times" w:cs="Times New Roman"/>
          <w:b/>
          <w:sz w:val="28"/>
          <w:szCs w:val="28"/>
        </w:rPr>
      </w:pPr>
    </w:p>
    <w:p w14:paraId="1B9A3127" w14:textId="77777777" w:rsidR="00AF263B" w:rsidRDefault="00AF263B" w:rsidP="003A3E6F">
      <w:pPr>
        <w:rPr>
          <w:rFonts w:ascii="Times" w:eastAsia="Times New Roman" w:hAnsi="Times" w:cs="Times New Roman"/>
          <w:b/>
          <w:sz w:val="28"/>
          <w:szCs w:val="28"/>
        </w:rPr>
      </w:pPr>
    </w:p>
    <w:p w14:paraId="055C6217" w14:textId="77777777" w:rsidR="00AF263B" w:rsidRDefault="00AF263B" w:rsidP="003A3E6F">
      <w:pPr>
        <w:rPr>
          <w:rFonts w:ascii="Times" w:eastAsia="Times New Roman" w:hAnsi="Times" w:cs="Times New Roman"/>
          <w:b/>
          <w:sz w:val="28"/>
          <w:szCs w:val="28"/>
        </w:rPr>
      </w:pPr>
    </w:p>
    <w:p w14:paraId="442BB351" w14:textId="77777777" w:rsidR="00AF263B" w:rsidRDefault="00AF263B" w:rsidP="003A3E6F">
      <w:pPr>
        <w:rPr>
          <w:rFonts w:ascii="Times" w:eastAsia="Times New Roman" w:hAnsi="Times" w:cs="Times New Roman"/>
          <w:b/>
          <w:sz w:val="28"/>
          <w:szCs w:val="28"/>
        </w:rPr>
      </w:pPr>
    </w:p>
    <w:p w14:paraId="5B8B15A6" w14:textId="77777777" w:rsidR="00AF263B" w:rsidRDefault="00AF263B" w:rsidP="003A3E6F">
      <w:pPr>
        <w:rPr>
          <w:rFonts w:ascii="Times" w:eastAsia="Times New Roman" w:hAnsi="Times" w:cs="Times New Roman"/>
          <w:b/>
          <w:sz w:val="28"/>
          <w:szCs w:val="28"/>
        </w:rPr>
      </w:pPr>
    </w:p>
    <w:p w14:paraId="01CA5860" w14:textId="77777777" w:rsidR="00AF263B" w:rsidRDefault="00AF263B" w:rsidP="003A3E6F">
      <w:pPr>
        <w:rPr>
          <w:rFonts w:ascii="Times" w:eastAsia="Times New Roman" w:hAnsi="Times" w:cs="Times New Roman"/>
          <w:b/>
          <w:sz w:val="28"/>
          <w:szCs w:val="28"/>
        </w:rPr>
      </w:pPr>
    </w:p>
    <w:p w14:paraId="4AAD10E6" w14:textId="77777777" w:rsidR="00AF263B" w:rsidRDefault="00AF263B" w:rsidP="003A3E6F">
      <w:pPr>
        <w:rPr>
          <w:rFonts w:ascii="Times" w:eastAsia="Times New Roman" w:hAnsi="Times" w:cs="Times New Roman"/>
          <w:b/>
          <w:sz w:val="28"/>
          <w:szCs w:val="28"/>
        </w:rPr>
      </w:pPr>
    </w:p>
    <w:p w14:paraId="6C6E1FF8" w14:textId="77777777" w:rsidR="00AF263B" w:rsidRDefault="00AF263B" w:rsidP="003A3E6F">
      <w:pPr>
        <w:rPr>
          <w:rFonts w:ascii="Times" w:eastAsia="Times New Roman" w:hAnsi="Times" w:cs="Times New Roman"/>
          <w:b/>
          <w:sz w:val="28"/>
          <w:szCs w:val="28"/>
        </w:rPr>
      </w:pPr>
    </w:p>
    <w:p w14:paraId="57CD6AD3" w14:textId="77777777" w:rsidR="00AF263B" w:rsidRDefault="00AF263B" w:rsidP="003A3E6F">
      <w:pPr>
        <w:rPr>
          <w:rFonts w:ascii="Times" w:eastAsia="Times New Roman" w:hAnsi="Times" w:cs="Times New Roman"/>
          <w:b/>
          <w:sz w:val="28"/>
          <w:szCs w:val="28"/>
        </w:rPr>
      </w:pPr>
    </w:p>
    <w:p w14:paraId="7E87F2B2" w14:textId="77777777" w:rsidR="00AF263B" w:rsidRDefault="00AF263B" w:rsidP="003A3E6F">
      <w:pPr>
        <w:rPr>
          <w:rFonts w:ascii="Times" w:eastAsia="Times New Roman" w:hAnsi="Times" w:cs="Times New Roman"/>
          <w:b/>
          <w:sz w:val="28"/>
          <w:szCs w:val="28"/>
        </w:rPr>
      </w:pPr>
    </w:p>
    <w:p w14:paraId="407692E5" w14:textId="77777777" w:rsidR="00AF263B" w:rsidRDefault="00AF263B" w:rsidP="003A3E6F">
      <w:pPr>
        <w:rPr>
          <w:rFonts w:ascii="Times" w:eastAsia="Times New Roman" w:hAnsi="Times" w:cs="Times New Roman"/>
          <w:b/>
          <w:sz w:val="28"/>
          <w:szCs w:val="28"/>
        </w:rPr>
      </w:pPr>
    </w:p>
    <w:p w14:paraId="1FEE3B54" w14:textId="77777777" w:rsidR="00AF263B" w:rsidRDefault="00AF263B" w:rsidP="003A3E6F">
      <w:pPr>
        <w:rPr>
          <w:rFonts w:ascii="Times" w:eastAsia="Times New Roman" w:hAnsi="Times" w:cs="Times New Roman"/>
          <w:b/>
          <w:sz w:val="28"/>
          <w:szCs w:val="28"/>
        </w:rPr>
      </w:pPr>
    </w:p>
    <w:p w14:paraId="1166BAB8" w14:textId="77777777" w:rsidR="00AF263B" w:rsidRDefault="00AF263B" w:rsidP="003A3E6F">
      <w:pPr>
        <w:rPr>
          <w:rFonts w:ascii="Times" w:eastAsia="Times New Roman" w:hAnsi="Times" w:cs="Times New Roman"/>
          <w:b/>
          <w:sz w:val="28"/>
          <w:szCs w:val="28"/>
        </w:rPr>
      </w:pPr>
    </w:p>
    <w:p w14:paraId="2D15D6F9" w14:textId="77777777" w:rsidR="00AF263B" w:rsidRDefault="00AF263B" w:rsidP="003A3E6F">
      <w:pPr>
        <w:rPr>
          <w:rFonts w:ascii="Times" w:eastAsia="Times New Roman" w:hAnsi="Times" w:cs="Times New Roman"/>
          <w:b/>
          <w:sz w:val="28"/>
          <w:szCs w:val="28"/>
        </w:rPr>
      </w:pPr>
    </w:p>
    <w:p w14:paraId="39E4D5CA" w14:textId="77777777" w:rsidR="00AF263B" w:rsidRDefault="00AF263B" w:rsidP="003A3E6F">
      <w:pPr>
        <w:rPr>
          <w:rFonts w:ascii="Times" w:eastAsia="Times New Roman" w:hAnsi="Times" w:cs="Times New Roman"/>
          <w:b/>
          <w:sz w:val="28"/>
          <w:szCs w:val="28"/>
        </w:rPr>
      </w:pPr>
    </w:p>
    <w:p w14:paraId="1AEA7D3A" w14:textId="77777777" w:rsidR="00AF263B" w:rsidRDefault="00AF263B" w:rsidP="003A3E6F">
      <w:pPr>
        <w:rPr>
          <w:rFonts w:ascii="Times" w:eastAsia="Times New Roman" w:hAnsi="Times" w:cs="Times New Roman"/>
          <w:b/>
          <w:sz w:val="28"/>
          <w:szCs w:val="28"/>
        </w:rPr>
      </w:pPr>
    </w:p>
    <w:p w14:paraId="30D2E18E" w14:textId="77777777" w:rsidR="00AF263B" w:rsidRDefault="00AF263B" w:rsidP="003A3E6F">
      <w:pPr>
        <w:rPr>
          <w:rFonts w:ascii="Times" w:eastAsia="Times New Roman" w:hAnsi="Times" w:cs="Times New Roman"/>
          <w:b/>
          <w:sz w:val="28"/>
          <w:szCs w:val="28"/>
        </w:rPr>
      </w:pPr>
    </w:p>
    <w:p w14:paraId="2E1B6E20" w14:textId="77777777" w:rsidR="003A3E6F" w:rsidRPr="005E7DE2" w:rsidRDefault="003A3E6F" w:rsidP="003A3E6F">
      <w:pPr>
        <w:rPr>
          <w:rFonts w:ascii="Times" w:eastAsia="Times New Roman" w:hAnsi="Times" w:cs="Times New Roman"/>
          <w:b/>
          <w:sz w:val="28"/>
          <w:szCs w:val="28"/>
        </w:rPr>
      </w:pPr>
      <w:r w:rsidRPr="005E7DE2">
        <w:rPr>
          <w:rFonts w:ascii="Times" w:eastAsia="Times New Roman" w:hAnsi="Times" w:cs="Times New Roman"/>
          <w:b/>
          <w:sz w:val="28"/>
          <w:szCs w:val="28"/>
        </w:rPr>
        <w:t>University of Alberta</w:t>
      </w:r>
    </w:p>
    <w:p w14:paraId="6D5C982A" w14:textId="77777777" w:rsidR="003A3E6F" w:rsidRPr="002E14DB" w:rsidRDefault="003A3E6F" w:rsidP="003A3E6F">
      <w:pPr>
        <w:rPr>
          <w:rFonts w:ascii="Times" w:eastAsia="Times New Roman" w:hAnsi="Times" w:cs="Times New Roman"/>
        </w:rPr>
      </w:pPr>
      <w:r w:rsidRPr="002E14DB">
        <w:rPr>
          <w:rFonts w:ascii="Times" w:eastAsia="Times New Roman" w:hAnsi="Times" w:cs="Times New Roman"/>
        </w:rPr>
        <w:t>Centre for Teaching and Learning</w:t>
      </w:r>
    </w:p>
    <w:p w14:paraId="14467B98" w14:textId="77777777" w:rsidR="003A3E6F" w:rsidRPr="00635D9B" w:rsidRDefault="003A3E6F" w:rsidP="003A3E6F">
      <w:pPr>
        <w:rPr>
          <w:rFonts w:ascii="Times" w:eastAsia="Times New Roman" w:hAnsi="Times" w:cs="Times New Roman"/>
        </w:rPr>
      </w:pPr>
    </w:p>
    <w:p w14:paraId="6F004544" w14:textId="77777777" w:rsidR="003A3E6F" w:rsidRPr="005E7DE2" w:rsidRDefault="003A3E6F" w:rsidP="003A3E6F">
      <w:pPr>
        <w:pStyle w:val="Heading1"/>
        <w:pBdr>
          <w:bottom w:val="single" w:sz="6" w:space="5" w:color="DDDDDD"/>
        </w:pBdr>
        <w:shd w:val="clear" w:color="auto" w:fill="F6F6F6"/>
        <w:spacing w:before="24" w:beforeAutospacing="0" w:after="0" w:afterAutospacing="0" w:line="288" w:lineRule="atLeast"/>
        <w:rPr>
          <w:rFonts w:ascii="Helvetica" w:eastAsia="Times New Roman" w:hAnsi="Helvetica" w:cs="Times New Roman"/>
          <w:b w:val="0"/>
          <w:bCs w:val="0"/>
          <w:color w:val="3D4A43"/>
          <w:sz w:val="28"/>
          <w:szCs w:val="28"/>
        </w:rPr>
      </w:pPr>
      <w:r w:rsidRPr="005E7DE2">
        <w:rPr>
          <w:rFonts w:ascii="Helvetica" w:eastAsia="Times New Roman" w:hAnsi="Helvetica" w:cs="Times New Roman"/>
          <w:b w:val="0"/>
          <w:bCs w:val="0"/>
          <w:color w:val="3D4A43"/>
          <w:sz w:val="28"/>
          <w:szCs w:val="28"/>
        </w:rPr>
        <w:t>Mentoring Circles</w:t>
      </w:r>
    </w:p>
    <w:p w14:paraId="786E33BE" w14:textId="77777777" w:rsidR="003A3E6F" w:rsidRPr="00A651CF" w:rsidRDefault="003A3E6F" w:rsidP="003A3E6F">
      <w:pPr>
        <w:pStyle w:val="Heading3"/>
        <w:shd w:val="clear" w:color="auto" w:fill="F6F6F6"/>
        <w:spacing w:before="360" w:after="120" w:line="288" w:lineRule="atLeast"/>
        <w:rPr>
          <w:rFonts w:ascii="Helvetica" w:eastAsia="Times New Roman" w:hAnsi="Helvetica" w:cs="Times New Roman"/>
          <w:b w:val="0"/>
          <w:bCs w:val="0"/>
          <w:color w:val="3D4A43"/>
        </w:rPr>
      </w:pPr>
      <w:r w:rsidRPr="00A651CF">
        <w:rPr>
          <w:rFonts w:ascii="Helvetica" w:eastAsia="Times New Roman" w:hAnsi="Helvetica" w:cs="Times New Roman"/>
          <w:b w:val="0"/>
          <w:bCs w:val="0"/>
          <w:color w:val="3D4A43"/>
        </w:rPr>
        <w:t>What Are Mentoring Circles?</w:t>
      </w:r>
    </w:p>
    <w:p w14:paraId="36C3EB8C" w14:textId="39EE3B13" w:rsidR="003A3E6F" w:rsidRPr="00A651CF" w:rsidRDefault="003A3E6F" w:rsidP="003A3E6F">
      <w:pPr>
        <w:pStyle w:val="NormalWeb"/>
        <w:shd w:val="clear" w:color="auto" w:fill="F6F6F6"/>
        <w:spacing w:before="0" w:beforeAutospacing="0" w:after="171" w:afterAutospacing="0" w:line="300" w:lineRule="atLeast"/>
        <w:rPr>
          <w:rFonts w:ascii="Helvetica" w:hAnsi="Helvetica"/>
          <w:color w:val="3D4A43"/>
          <w:sz w:val="24"/>
          <w:szCs w:val="24"/>
        </w:rPr>
      </w:pPr>
      <w:r w:rsidRPr="00A651CF">
        <w:rPr>
          <w:rFonts w:ascii="Helvetica" w:hAnsi="Helvetica"/>
          <w:color w:val="3D4A43"/>
          <w:sz w:val="24"/>
          <w:szCs w:val="24"/>
        </w:rPr>
        <w:t xml:space="preserve">A mentoring circle consists of a small group of colleagues (usually 5 or 6 people) from across faculties and disciplines </w:t>
      </w:r>
      <w:r w:rsidR="00C41152" w:rsidRPr="00A651CF">
        <w:rPr>
          <w:rFonts w:ascii="Helvetica" w:hAnsi="Helvetica"/>
          <w:color w:val="3D4A43"/>
          <w:sz w:val="24"/>
          <w:szCs w:val="24"/>
        </w:rPr>
        <w:t>that</w:t>
      </w:r>
      <w:r w:rsidRPr="00A651CF">
        <w:rPr>
          <w:rFonts w:ascii="Helvetica" w:hAnsi="Helvetica"/>
          <w:color w:val="3D4A43"/>
          <w:sz w:val="24"/>
          <w:szCs w:val="24"/>
        </w:rPr>
        <w:t xml:space="preserve"> agree to meet on a regular basis to engage in collaborative inquiry into issues of personal relevance to group members. Participants will take on both the role of mentor and mentee at different times depending on the situation. Through such an arrangement, members learn with, from and because of each other (Adams, 2012). The purpose of this type of mentoring relationship is to create a learning environment that encourages sharing of knowledge, experience, insight and support.</w:t>
      </w:r>
    </w:p>
    <w:p w14:paraId="15302684" w14:textId="77777777" w:rsidR="003A3E6F" w:rsidRPr="00A651CF" w:rsidRDefault="003A3E6F" w:rsidP="003A3E6F">
      <w:pPr>
        <w:pStyle w:val="Heading3"/>
        <w:shd w:val="clear" w:color="auto" w:fill="F6F6F6"/>
        <w:spacing w:before="360" w:after="120" w:line="288" w:lineRule="atLeast"/>
        <w:rPr>
          <w:rFonts w:ascii="Helvetica" w:eastAsia="Times New Roman" w:hAnsi="Helvetica" w:cs="Times New Roman"/>
          <w:b w:val="0"/>
          <w:bCs w:val="0"/>
          <w:color w:val="3D4A43"/>
        </w:rPr>
      </w:pPr>
      <w:r w:rsidRPr="00A651CF">
        <w:rPr>
          <w:rFonts w:ascii="Helvetica" w:eastAsia="Times New Roman" w:hAnsi="Helvetica" w:cs="Times New Roman"/>
          <w:b w:val="0"/>
          <w:bCs w:val="0"/>
          <w:color w:val="3D4A43"/>
        </w:rPr>
        <w:t>Goals of CTL's Mentoring Circles Program</w:t>
      </w:r>
    </w:p>
    <w:p w14:paraId="73424275" w14:textId="77777777" w:rsidR="003A3E6F" w:rsidRPr="00A651CF" w:rsidRDefault="003A3E6F" w:rsidP="003A3E6F">
      <w:pPr>
        <w:pStyle w:val="NormalWeb"/>
        <w:shd w:val="clear" w:color="auto" w:fill="F6F6F6"/>
        <w:spacing w:before="0" w:beforeAutospacing="0" w:after="171" w:afterAutospacing="0" w:line="300" w:lineRule="atLeast"/>
        <w:rPr>
          <w:rFonts w:ascii="Helvetica" w:hAnsi="Helvetica"/>
          <w:color w:val="3D4A43"/>
          <w:sz w:val="24"/>
          <w:szCs w:val="24"/>
        </w:rPr>
      </w:pPr>
      <w:r w:rsidRPr="00A651CF">
        <w:rPr>
          <w:rFonts w:ascii="Helvetica" w:hAnsi="Helvetica"/>
          <w:color w:val="3D4A43"/>
          <w:sz w:val="24"/>
          <w:szCs w:val="24"/>
        </w:rPr>
        <w:t>The main goal of CTL's Mentoring Circles Program is to encourage ongoing, shared exchange about teaching and learning across disciplines and specializations in order for participants to gain a broader vision of teaching across the organization and to aid in their development and success as university instructors. A second goal is to enhance the collaborative atmosphere in the university setting.</w:t>
      </w:r>
    </w:p>
    <w:p w14:paraId="4FFC7EA9" w14:textId="77777777" w:rsidR="003A3E6F" w:rsidRPr="00A651CF" w:rsidRDefault="003A3E6F" w:rsidP="003A3E6F">
      <w:pPr>
        <w:pStyle w:val="Heading3"/>
        <w:shd w:val="clear" w:color="auto" w:fill="F6F6F6"/>
        <w:spacing w:before="360" w:after="120" w:line="288" w:lineRule="atLeast"/>
        <w:rPr>
          <w:rFonts w:ascii="Helvetica" w:eastAsia="Times New Roman" w:hAnsi="Helvetica" w:cs="Times New Roman"/>
          <w:b w:val="0"/>
          <w:bCs w:val="0"/>
          <w:color w:val="3D4A43"/>
        </w:rPr>
      </w:pPr>
      <w:r w:rsidRPr="00A651CF">
        <w:rPr>
          <w:rFonts w:ascii="Helvetica" w:eastAsia="Times New Roman" w:hAnsi="Helvetica" w:cs="Times New Roman"/>
          <w:b w:val="0"/>
          <w:bCs w:val="0"/>
          <w:color w:val="3D4A43"/>
        </w:rPr>
        <w:t>Key Features of CTL's Mentoring Circles Program</w:t>
      </w:r>
    </w:p>
    <w:p w14:paraId="2493F27C" w14:textId="07A94856" w:rsidR="003A3E6F" w:rsidRPr="00A651CF" w:rsidRDefault="003A3E6F" w:rsidP="003A3E6F">
      <w:pPr>
        <w:pStyle w:val="NormalWeb"/>
        <w:shd w:val="clear" w:color="auto" w:fill="F6F6F6"/>
        <w:spacing w:before="0" w:beforeAutospacing="0" w:after="171" w:afterAutospacing="0" w:line="300" w:lineRule="atLeast"/>
        <w:rPr>
          <w:rFonts w:ascii="Helvetica" w:hAnsi="Helvetica"/>
          <w:color w:val="3D4A43"/>
          <w:sz w:val="24"/>
          <w:szCs w:val="24"/>
        </w:rPr>
      </w:pPr>
      <w:r w:rsidRPr="00A651CF">
        <w:rPr>
          <w:rFonts w:ascii="Helvetica" w:hAnsi="Helvetica"/>
          <w:b/>
          <w:bCs/>
          <w:color w:val="3D4A43"/>
          <w:sz w:val="24"/>
          <w:szCs w:val="24"/>
        </w:rPr>
        <w:t>Safe environment</w:t>
      </w:r>
      <w:r w:rsidRPr="00A651CF">
        <w:rPr>
          <w:rStyle w:val="apple-converted-space"/>
          <w:rFonts w:ascii="Helvetica" w:hAnsi="Helvetica"/>
          <w:color w:val="3D4A43"/>
          <w:sz w:val="24"/>
          <w:szCs w:val="24"/>
        </w:rPr>
        <w:t> </w:t>
      </w:r>
      <w:r w:rsidRPr="00A651CF">
        <w:rPr>
          <w:rFonts w:ascii="Helvetica" w:hAnsi="Helvetica"/>
          <w:color w:val="3D4A43"/>
          <w:sz w:val="24"/>
          <w:szCs w:val="24"/>
        </w:rPr>
        <w:t>– Mentoring circles are places to nurture relationships built on support, trust, encouragement and confidentiality.</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Shared power</w:t>
      </w:r>
      <w:r w:rsidRPr="00A651CF">
        <w:rPr>
          <w:rStyle w:val="apple-converted-space"/>
          <w:rFonts w:ascii="Helvetica" w:hAnsi="Helvetica"/>
          <w:color w:val="3D4A43"/>
          <w:sz w:val="24"/>
          <w:szCs w:val="24"/>
        </w:rPr>
        <w:t> </w:t>
      </w:r>
      <w:r w:rsidRPr="00A651CF">
        <w:rPr>
          <w:rFonts w:ascii="Helvetica" w:hAnsi="Helvetica"/>
          <w:color w:val="3D4A43"/>
          <w:sz w:val="24"/>
          <w:szCs w:val="24"/>
        </w:rPr>
        <w:t xml:space="preserve">– </w:t>
      </w:r>
      <w:r w:rsidRPr="00A651CF">
        <w:rPr>
          <w:rFonts w:ascii="Helvetica" w:hAnsi="Helvetica"/>
          <w:color w:val="3D4A43"/>
          <w:sz w:val="24"/>
          <w:szCs w:val="24"/>
        </w:rPr>
        <w:softHyphen/>
        <w:t>All members of a mentoring circle have equal status.</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Inclusive</w:t>
      </w:r>
      <w:r w:rsidRPr="00A651CF">
        <w:rPr>
          <w:rStyle w:val="apple-converted-space"/>
          <w:rFonts w:ascii="Helvetica" w:hAnsi="Helvetica"/>
          <w:color w:val="3D4A43"/>
          <w:sz w:val="24"/>
          <w:szCs w:val="24"/>
        </w:rPr>
        <w:t> </w:t>
      </w:r>
      <w:r w:rsidRPr="00A651CF">
        <w:rPr>
          <w:rFonts w:ascii="Helvetica" w:hAnsi="Helvetica"/>
          <w:color w:val="3D4A43"/>
          <w:sz w:val="24"/>
          <w:szCs w:val="24"/>
        </w:rPr>
        <w:t xml:space="preserve">– </w:t>
      </w:r>
      <w:r w:rsidRPr="00A651CF">
        <w:rPr>
          <w:rFonts w:ascii="Helvetica" w:hAnsi="Helvetica"/>
          <w:color w:val="3D4A43"/>
          <w:sz w:val="24"/>
          <w:szCs w:val="24"/>
        </w:rPr>
        <w:softHyphen/>
        <w:t>Mentoring circles foster diversity and encourage acceptance and valuing of each other’s expertise.</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Relational</w:t>
      </w:r>
      <w:r w:rsidRPr="00A651CF">
        <w:rPr>
          <w:rStyle w:val="apple-converted-space"/>
          <w:rFonts w:ascii="Helvetica" w:hAnsi="Helvetica"/>
          <w:color w:val="3D4A43"/>
          <w:sz w:val="24"/>
          <w:szCs w:val="24"/>
        </w:rPr>
        <w:t> </w:t>
      </w:r>
      <w:r w:rsidRPr="00A651CF">
        <w:rPr>
          <w:rFonts w:ascii="Helvetica" w:hAnsi="Helvetica"/>
          <w:color w:val="3D4A43"/>
          <w:sz w:val="24"/>
          <w:szCs w:val="24"/>
        </w:rPr>
        <w:t>– Each person in the circle is both a mentor to others and mentored by others in the group.</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Accountable</w:t>
      </w:r>
      <w:r w:rsidRPr="00A651CF">
        <w:rPr>
          <w:rStyle w:val="apple-converted-space"/>
          <w:rFonts w:ascii="Helvetica" w:hAnsi="Helvetica"/>
          <w:color w:val="3D4A43"/>
          <w:sz w:val="24"/>
          <w:szCs w:val="24"/>
        </w:rPr>
        <w:t> </w:t>
      </w:r>
      <w:r w:rsidRPr="00A651CF">
        <w:rPr>
          <w:rFonts w:ascii="Helvetica" w:hAnsi="Helvetica"/>
          <w:color w:val="3D4A43"/>
          <w:sz w:val="24"/>
          <w:szCs w:val="24"/>
        </w:rPr>
        <w:t>– Mentoring circles require commitment on the part of each member to be present, engaged and authentic during meetings.</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Reflective</w:t>
      </w:r>
      <w:r w:rsidRPr="00A651CF">
        <w:rPr>
          <w:rStyle w:val="apple-converted-space"/>
          <w:rFonts w:ascii="Helvetica" w:hAnsi="Helvetica"/>
          <w:color w:val="3D4A43"/>
          <w:sz w:val="24"/>
          <w:szCs w:val="24"/>
        </w:rPr>
        <w:t> </w:t>
      </w:r>
      <w:r w:rsidRPr="00A651CF">
        <w:rPr>
          <w:rFonts w:ascii="Helvetica" w:hAnsi="Helvetica"/>
          <w:color w:val="3D4A43"/>
          <w:sz w:val="24"/>
          <w:szCs w:val="24"/>
        </w:rPr>
        <w:t>– Mentoring circles enco</w:t>
      </w:r>
      <w:r w:rsidR="005E7DE2" w:rsidRPr="00A651CF">
        <w:rPr>
          <w:rFonts w:ascii="Helvetica" w:hAnsi="Helvetica"/>
          <w:color w:val="3D4A43"/>
          <w:sz w:val="24"/>
          <w:szCs w:val="24"/>
        </w:rPr>
        <w:t>urage a search for greater self-</w:t>
      </w:r>
      <w:r w:rsidRPr="00A651CF">
        <w:rPr>
          <w:rFonts w:ascii="Helvetica" w:hAnsi="Helvetica"/>
          <w:color w:val="3D4A43"/>
          <w:sz w:val="24"/>
          <w:szCs w:val="24"/>
        </w:rPr>
        <w:t>knowledge and personal growth through reflection.</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Mutual exchange</w:t>
      </w:r>
      <w:r w:rsidRPr="00A651CF">
        <w:rPr>
          <w:rStyle w:val="apple-converted-space"/>
          <w:rFonts w:ascii="Helvetica" w:hAnsi="Helvetica"/>
          <w:color w:val="3D4A43"/>
          <w:sz w:val="24"/>
          <w:szCs w:val="24"/>
        </w:rPr>
        <w:t> </w:t>
      </w:r>
      <w:r w:rsidRPr="00A651CF">
        <w:rPr>
          <w:rFonts w:ascii="Helvetica" w:hAnsi="Helvetica"/>
          <w:color w:val="3D4A43"/>
          <w:sz w:val="24"/>
          <w:szCs w:val="24"/>
        </w:rPr>
        <w:t>– Mentoring circles are built on the willingness of each member to be open, honest and willing to share both strengths and weaknesses.</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Emergent</w:t>
      </w:r>
      <w:r w:rsidRPr="00A651CF">
        <w:rPr>
          <w:rStyle w:val="apple-converted-space"/>
          <w:rFonts w:ascii="Helvetica" w:hAnsi="Helvetica"/>
          <w:color w:val="3D4A43"/>
          <w:sz w:val="24"/>
          <w:szCs w:val="24"/>
        </w:rPr>
        <w:t> </w:t>
      </w:r>
      <w:r w:rsidRPr="00A651CF">
        <w:rPr>
          <w:rFonts w:ascii="Helvetica" w:hAnsi="Helvetica"/>
          <w:color w:val="3D4A43"/>
          <w:sz w:val="24"/>
          <w:szCs w:val="24"/>
        </w:rPr>
        <w:t>– Frequency and location of meeting times, ground rules, and topics for discussion emerge from the members of the circle themselves.</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Conversational</w:t>
      </w:r>
      <w:r w:rsidRPr="00A651CF">
        <w:rPr>
          <w:rStyle w:val="apple-converted-space"/>
          <w:rFonts w:ascii="Helvetica" w:hAnsi="Helvetica"/>
          <w:color w:val="3D4A43"/>
          <w:sz w:val="24"/>
          <w:szCs w:val="24"/>
        </w:rPr>
        <w:t> </w:t>
      </w:r>
      <w:r w:rsidRPr="00A651CF">
        <w:rPr>
          <w:rFonts w:ascii="Helvetica" w:hAnsi="Helvetica"/>
          <w:color w:val="3D4A43"/>
          <w:sz w:val="24"/>
          <w:szCs w:val="24"/>
        </w:rPr>
        <w:t>– Dialogue is intended to reveal thoughts and beliefs rather than consensus.</w:t>
      </w:r>
      <w:r w:rsidRPr="00A651CF">
        <w:rPr>
          <w:rStyle w:val="apple-converted-space"/>
          <w:rFonts w:ascii="Helvetica" w:hAnsi="Helvetica"/>
          <w:color w:val="3D4A43"/>
          <w:sz w:val="24"/>
          <w:szCs w:val="24"/>
        </w:rPr>
        <w:t> </w:t>
      </w:r>
      <w:r w:rsidRPr="00A651CF">
        <w:rPr>
          <w:rFonts w:ascii="Helvetica" w:hAnsi="Helvetica"/>
          <w:color w:val="3D4A43"/>
          <w:sz w:val="24"/>
          <w:szCs w:val="24"/>
        </w:rPr>
        <w:br/>
      </w:r>
      <w:r w:rsidRPr="00A651CF">
        <w:rPr>
          <w:rFonts w:ascii="Helvetica" w:hAnsi="Helvetica"/>
          <w:b/>
          <w:bCs/>
          <w:color w:val="3D4A43"/>
          <w:sz w:val="24"/>
          <w:szCs w:val="24"/>
        </w:rPr>
        <w:t>Visionary</w:t>
      </w:r>
      <w:r w:rsidRPr="00A651CF">
        <w:rPr>
          <w:rStyle w:val="apple-converted-space"/>
          <w:rFonts w:ascii="Helvetica" w:hAnsi="Helvetica"/>
          <w:color w:val="3D4A43"/>
          <w:sz w:val="24"/>
          <w:szCs w:val="24"/>
        </w:rPr>
        <w:t> </w:t>
      </w:r>
      <w:r w:rsidRPr="00A651CF">
        <w:rPr>
          <w:rFonts w:ascii="Helvetica" w:hAnsi="Helvetica"/>
          <w:color w:val="3D4A43"/>
          <w:sz w:val="24"/>
          <w:szCs w:val="24"/>
        </w:rPr>
        <w:t>– Mentoring circles are about transforming teaching, imagining new ways of doing things and facilitating change.</w:t>
      </w:r>
    </w:p>
    <w:p w14:paraId="5ACA57C3" w14:textId="77777777" w:rsidR="003A3E6F" w:rsidRPr="00A651CF" w:rsidRDefault="003A3E6F" w:rsidP="003A3E6F">
      <w:pPr>
        <w:pStyle w:val="Heading3"/>
        <w:shd w:val="clear" w:color="auto" w:fill="F6F6F6"/>
        <w:spacing w:before="360" w:after="120" w:line="288" w:lineRule="atLeast"/>
        <w:rPr>
          <w:rFonts w:ascii="Helvetica" w:eastAsia="Times New Roman" w:hAnsi="Helvetica" w:cs="Times New Roman"/>
          <w:b w:val="0"/>
          <w:bCs w:val="0"/>
          <w:color w:val="3D4A43"/>
        </w:rPr>
      </w:pPr>
      <w:r w:rsidRPr="00A651CF">
        <w:rPr>
          <w:rFonts w:ascii="Helvetica" w:eastAsia="Times New Roman" w:hAnsi="Helvetica" w:cs="Times New Roman"/>
          <w:b w:val="0"/>
          <w:bCs w:val="0"/>
          <w:color w:val="3D4A43"/>
        </w:rPr>
        <w:t>Role of CTL in the Mentoring Circles Program</w:t>
      </w:r>
    </w:p>
    <w:p w14:paraId="1F95B014" w14:textId="77777777" w:rsidR="003A3E6F" w:rsidRPr="00A651CF" w:rsidRDefault="003A3E6F" w:rsidP="003A3E6F">
      <w:pPr>
        <w:pStyle w:val="NormalWeb"/>
        <w:shd w:val="clear" w:color="auto" w:fill="F6F6F6"/>
        <w:spacing w:before="0" w:beforeAutospacing="0" w:after="171" w:afterAutospacing="0" w:line="300" w:lineRule="atLeast"/>
        <w:rPr>
          <w:rFonts w:ascii="Helvetica" w:hAnsi="Helvetica"/>
          <w:color w:val="3D4A43"/>
          <w:sz w:val="24"/>
          <w:szCs w:val="24"/>
        </w:rPr>
      </w:pPr>
      <w:r w:rsidRPr="00A651CF">
        <w:rPr>
          <w:rFonts w:ascii="Helvetica" w:hAnsi="Helvetica"/>
          <w:color w:val="3D4A43"/>
          <w:sz w:val="24"/>
          <w:szCs w:val="24"/>
        </w:rPr>
        <w:t>CTL will assume the role of encouraging interested parties to take part in a mentoring circle through an online application process. A workshop providing an overview of the Mentorship Circles Program will be provided to explain the research behind the program and the logistics of engaging in one as well as tips on effective communication and giving constructive feedback. CTL will also provide a variety of resources on our website including scholarly articles and research on possible topics for discussion should the circle members wish to use them. In addition, circle members are encouraged to share their knowledge of available university resources, opportunities and networks that support teaching and learning.</w:t>
      </w:r>
    </w:p>
    <w:p w14:paraId="4C90B9BE" w14:textId="77777777" w:rsidR="003A3E6F" w:rsidRPr="00A651CF" w:rsidRDefault="003A3E6F" w:rsidP="003A3E6F">
      <w:pPr>
        <w:pStyle w:val="Heading3"/>
        <w:shd w:val="clear" w:color="auto" w:fill="F6F6F6"/>
        <w:spacing w:before="360" w:after="120" w:line="288" w:lineRule="atLeast"/>
        <w:rPr>
          <w:rFonts w:ascii="Helvetica" w:eastAsia="Times New Roman" w:hAnsi="Helvetica" w:cs="Times New Roman"/>
          <w:b w:val="0"/>
          <w:bCs w:val="0"/>
          <w:color w:val="3D4A43"/>
        </w:rPr>
      </w:pPr>
      <w:r w:rsidRPr="00A651CF">
        <w:rPr>
          <w:rFonts w:ascii="Helvetica" w:eastAsia="Times New Roman" w:hAnsi="Helvetica" w:cs="Times New Roman"/>
          <w:b w:val="0"/>
          <w:bCs w:val="0"/>
          <w:color w:val="3D4A43"/>
        </w:rPr>
        <w:t>Roles of Participants in a Mentoring Circle</w:t>
      </w:r>
    </w:p>
    <w:p w14:paraId="67329CFD" w14:textId="0448BCA0" w:rsidR="003A3E6F" w:rsidRPr="00A651CF" w:rsidRDefault="003A3E6F" w:rsidP="003A3E6F">
      <w:pPr>
        <w:pStyle w:val="NormalWeb"/>
        <w:shd w:val="clear" w:color="auto" w:fill="F6F6F6"/>
        <w:spacing w:before="0" w:beforeAutospacing="0" w:after="171" w:afterAutospacing="0" w:line="300" w:lineRule="atLeast"/>
        <w:rPr>
          <w:rFonts w:ascii="Helvetica" w:hAnsi="Helvetica"/>
          <w:color w:val="3D4A43"/>
          <w:sz w:val="24"/>
          <w:szCs w:val="24"/>
        </w:rPr>
      </w:pPr>
      <w:r w:rsidRPr="00A651CF">
        <w:rPr>
          <w:rFonts w:ascii="Helvetica" w:hAnsi="Helvetica"/>
          <w:color w:val="3D4A43"/>
          <w:sz w:val="24"/>
          <w:szCs w:val="24"/>
        </w:rPr>
        <w:t>Once a mentoring circle is established, the participants are encouraged to meet regularly and informally. The group is encouraged to establish some ground rules for ensuring equality and respect among all members of the circle. (The group may wish to select a rotating facilitator who can ensure ground rules are followed and set times and locations for meetings.) Effective communication is at the heart of a successful mentoring circle. Such collaborations are built on relationships in which participants listen carefully and non</w:t>
      </w:r>
      <w:r w:rsidR="005E7DE2" w:rsidRPr="00A651CF">
        <w:rPr>
          <w:rFonts w:ascii="Helvetica" w:hAnsi="Helvetica"/>
          <w:color w:val="3D4A43"/>
          <w:sz w:val="24"/>
          <w:szCs w:val="24"/>
        </w:rPr>
        <w:t>-</w:t>
      </w:r>
      <w:r w:rsidRPr="00A651CF">
        <w:rPr>
          <w:rFonts w:ascii="Helvetica" w:hAnsi="Helvetica"/>
          <w:color w:val="3D4A43"/>
          <w:sz w:val="24"/>
          <w:szCs w:val="24"/>
        </w:rPr>
        <w:t>critically, ask clarifying questions to check perceptions, offer each other thoughtful feedback, have a positive attitude, are willing to be open and share personal experiences, are committed to the program and willing to pledge the time needed to make the collaboration successful, are proactive, and are willing to act on each other's advice in order to bring about change.</w:t>
      </w:r>
    </w:p>
    <w:p w14:paraId="1BBD967D" w14:textId="77777777" w:rsidR="003A3E6F" w:rsidRPr="00A651CF" w:rsidRDefault="003A3E6F" w:rsidP="003A3E6F">
      <w:pPr>
        <w:pStyle w:val="Heading3"/>
        <w:shd w:val="clear" w:color="auto" w:fill="F6F6F6"/>
        <w:spacing w:before="360" w:after="120" w:line="288" w:lineRule="atLeast"/>
        <w:rPr>
          <w:rFonts w:ascii="Helvetica" w:eastAsia="Times New Roman" w:hAnsi="Helvetica" w:cs="Times New Roman"/>
          <w:b w:val="0"/>
          <w:bCs w:val="0"/>
          <w:color w:val="3D4A43"/>
          <w:sz w:val="20"/>
          <w:szCs w:val="20"/>
        </w:rPr>
      </w:pPr>
      <w:r w:rsidRPr="00A651CF">
        <w:rPr>
          <w:rFonts w:ascii="Helvetica" w:eastAsia="Times New Roman" w:hAnsi="Helvetica" w:cs="Times New Roman"/>
          <w:b w:val="0"/>
          <w:bCs w:val="0"/>
          <w:color w:val="3D4A43"/>
          <w:sz w:val="20"/>
          <w:szCs w:val="20"/>
        </w:rPr>
        <w:t>Recommended References for Further Reading </w:t>
      </w:r>
    </w:p>
    <w:p w14:paraId="5343078F" w14:textId="6A8B7157" w:rsidR="003A3E6F" w:rsidRPr="00A651CF" w:rsidRDefault="003A3E6F" w:rsidP="00A651CF">
      <w:pPr>
        <w:pStyle w:val="NormalWeb"/>
        <w:shd w:val="clear" w:color="auto" w:fill="F6F6F6"/>
        <w:spacing w:before="0" w:beforeAutospacing="0" w:after="171" w:afterAutospacing="0" w:line="300" w:lineRule="atLeast"/>
        <w:rPr>
          <w:rFonts w:ascii="Helvetica" w:hAnsi="Helvetica"/>
          <w:color w:val="3D4A43"/>
        </w:rPr>
      </w:pPr>
      <w:r w:rsidRPr="00A651CF">
        <w:rPr>
          <w:rFonts w:ascii="Helvetica" w:hAnsi="Helvetica"/>
          <w:color w:val="3D4A43"/>
        </w:rPr>
        <w:t>Adams, P. (2012). Developing possibilities and potentials: A mentorship journey. Retr</w:t>
      </w:r>
      <w:r w:rsidR="00A651CF">
        <w:rPr>
          <w:rFonts w:ascii="Helvetica" w:hAnsi="Helvetica"/>
          <w:color w:val="3D4A43"/>
        </w:rPr>
        <w:t xml:space="preserve">ieved </w:t>
      </w:r>
      <w:r w:rsidRPr="00A651CF">
        <w:rPr>
          <w:rFonts w:ascii="Helvetica" w:hAnsi="Helvetica"/>
          <w:color w:val="3D4A43"/>
        </w:rPr>
        <w:t>from</w:t>
      </w:r>
      <w:r w:rsidRPr="00A651CF">
        <w:rPr>
          <w:rStyle w:val="apple-converted-space"/>
          <w:rFonts w:ascii="Helvetica" w:hAnsi="Helvetica"/>
          <w:color w:val="3D4A43"/>
        </w:rPr>
        <w:t> </w:t>
      </w:r>
      <w:hyperlink r:id="rId20" w:history="1">
        <w:r w:rsidRPr="00A651CF">
          <w:rPr>
            <w:rStyle w:val="Hyperlink"/>
            <w:rFonts w:ascii="Helvetica" w:hAnsi="Helvetica"/>
            <w:color w:val="007C41"/>
          </w:rPr>
          <w:t>https://education.alberta.ca/media/6811127/developingpossibilitiesandpotentialsamentorshipjourney.pdf</w:t>
        </w:r>
      </w:hyperlink>
      <w:r w:rsidRPr="00A651CF">
        <w:rPr>
          <w:rFonts w:ascii="Helvetica" w:hAnsi="Helvetica"/>
          <w:color w:val="3D4A43"/>
        </w:rPr>
        <w:br/>
        <w:t>Caldwell, J. (2008). Developing a team mentoring model.</w:t>
      </w:r>
      <w:r w:rsidRPr="00A651CF">
        <w:rPr>
          <w:rStyle w:val="apple-converted-space"/>
          <w:rFonts w:ascii="Helvetica" w:hAnsi="Helvetica"/>
          <w:color w:val="3D4A43"/>
        </w:rPr>
        <w:t> </w:t>
      </w:r>
      <w:r w:rsidRPr="00A651CF">
        <w:rPr>
          <w:rFonts w:ascii="Helvetica" w:hAnsi="Helvetica"/>
          <w:i/>
          <w:iCs/>
          <w:color w:val="3D4A43"/>
        </w:rPr>
        <w:t>Nursing Standard</w:t>
      </w:r>
      <w:r w:rsidRPr="00A651CF">
        <w:rPr>
          <w:rFonts w:ascii="Helvetica" w:hAnsi="Helvetica"/>
          <w:color w:val="3D4A43"/>
        </w:rPr>
        <w:t>, 23(7), 35-</w:t>
      </w:r>
      <w:r w:rsidRPr="00A651CF">
        <w:rPr>
          <w:rFonts w:ascii="Helvetica" w:hAnsi="Helvetica"/>
          <w:color w:val="3D4A43"/>
        </w:rPr>
        <w:softHyphen/>
        <w:t>39.</w:t>
      </w:r>
      <w:r w:rsidRPr="00A651CF">
        <w:rPr>
          <w:rStyle w:val="apple-converted-space"/>
          <w:rFonts w:ascii="Helvetica" w:hAnsi="Helvetica"/>
          <w:color w:val="3D4A43"/>
        </w:rPr>
        <w:t> </w:t>
      </w:r>
      <w:r w:rsidRPr="00A651CF">
        <w:rPr>
          <w:rFonts w:ascii="Helvetica" w:hAnsi="Helvetica"/>
          <w:color w:val="3D4A43"/>
        </w:rPr>
        <w:br/>
        <w:t>Crosby, F. (2010). Structured mentoring circles as a way to keep women in STEM.</w:t>
      </w:r>
      <w:r w:rsidRPr="00A651CF">
        <w:rPr>
          <w:rStyle w:val="apple-converted-space"/>
          <w:rFonts w:ascii="Helvetica" w:hAnsi="Helvetica"/>
          <w:color w:val="3D4A43"/>
        </w:rPr>
        <w:t> </w:t>
      </w:r>
      <w:r w:rsidRPr="00A651CF">
        <w:rPr>
          <w:rFonts w:ascii="Helvetica" w:hAnsi="Helvetica"/>
          <w:i/>
          <w:iCs/>
          <w:color w:val="3D4A43"/>
        </w:rPr>
        <w:t>The 8th Biennial Convention, Society for the Psychological Study of Social Issues</w:t>
      </w:r>
      <w:r w:rsidRPr="00A651CF">
        <w:rPr>
          <w:rStyle w:val="apple-converted-space"/>
          <w:rFonts w:ascii="Helvetica" w:hAnsi="Helvetica"/>
          <w:color w:val="3D4A43"/>
        </w:rPr>
        <w:t> </w:t>
      </w:r>
      <w:r w:rsidRPr="00A651CF">
        <w:rPr>
          <w:rFonts w:ascii="Helvetica" w:hAnsi="Helvetica"/>
          <w:color w:val="3D4A43"/>
        </w:rPr>
        <w:t>(p.61), June 24-27, 2010, New Orleans, LA.</w:t>
      </w:r>
      <w:r w:rsidRPr="00A651CF">
        <w:rPr>
          <w:rStyle w:val="apple-converted-space"/>
          <w:rFonts w:ascii="Helvetica" w:hAnsi="Helvetica"/>
          <w:color w:val="3D4A43"/>
        </w:rPr>
        <w:t> </w:t>
      </w:r>
      <w:r w:rsidRPr="00A651CF">
        <w:rPr>
          <w:rFonts w:ascii="Helvetica" w:hAnsi="Helvetica"/>
          <w:color w:val="3D4A43"/>
        </w:rPr>
        <w:br/>
        <w:t>Darwin, A., &amp; Palmer, E. (2009). Mentoring circles in higher education.</w:t>
      </w:r>
      <w:r w:rsidRPr="00A651CF">
        <w:rPr>
          <w:rStyle w:val="apple-converted-space"/>
          <w:rFonts w:ascii="Helvetica" w:hAnsi="Helvetica"/>
          <w:color w:val="3D4A43"/>
        </w:rPr>
        <w:t> </w:t>
      </w:r>
      <w:r w:rsidRPr="00A651CF">
        <w:rPr>
          <w:rFonts w:ascii="Helvetica" w:hAnsi="Helvetica"/>
          <w:i/>
          <w:iCs/>
          <w:color w:val="3D4A43"/>
        </w:rPr>
        <w:t>Higher Education Research &amp; Development</w:t>
      </w:r>
      <w:r w:rsidRPr="00A651CF">
        <w:rPr>
          <w:rFonts w:ascii="Helvetica" w:hAnsi="Helvetica"/>
          <w:color w:val="3D4A43"/>
        </w:rPr>
        <w:t>, 28(2), 125</w:t>
      </w:r>
      <w:r w:rsidRPr="00A651CF">
        <w:rPr>
          <w:rFonts w:ascii="Helvetica" w:hAnsi="Helvetica"/>
          <w:color w:val="3D4A43"/>
        </w:rPr>
        <w:softHyphen/>
        <w:t>-136.</w:t>
      </w:r>
      <w:r w:rsidRPr="00A651CF">
        <w:rPr>
          <w:rStyle w:val="apple-converted-space"/>
          <w:rFonts w:ascii="Helvetica" w:hAnsi="Helvetica"/>
          <w:color w:val="3D4A43"/>
        </w:rPr>
        <w:t> </w:t>
      </w:r>
      <w:r w:rsidRPr="00A651CF">
        <w:rPr>
          <w:rFonts w:ascii="Helvetica" w:hAnsi="Helvetica"/>
          <w:color w:val="3D4A43"/>
        </w:rPr>
        <w:br/>
        <w:t>Driscoll, L., Parkes, K., Tilley</w:t>
      </w:r>
      <w:r w:rsidRPr="00A651CF">
        <w:rPr>
          <w:rFonts w:ascii="Helvetica" w:hAnsi="Helvetica"/>
          <w:color w:val="3D4A43"/>
        </w:rPr>
        <w:softHyphen/>
        <w:t>-Lubbs, G., Brill, J., &amp; Pitts Bannister, V. (2009). Navigating the lonely sea: Peer mentoring and collaboration among aspiring women scholars.</w:t>
      </w:r>
      <w:r w:rsidRPr="00A651CF">
        <w:rPr>
          <w:rStyle w:val="apple-converted-space"/>
          <w:rFonts w:ascii="Helvetica" w:hAnsi="Helvetica"/>
          <w:color w:val="3D4A43"/>
        </w:rPr>
        <w:t> </w:t>
      </w:r>
      <w:r w:rsidRPr="00A651CF">
        <w:rPr>
          <w:rFonts w:ascii="Helvetica" w:hAnsi="Helvetica"/>
          <w:i/>
          <w:iCs/>
          <w:color w:val="3D4A43"/>
        </w:rPr>
        <w:t>Mentoring &amp; Tutoring: Partnership in Learning</w:t>
      </w:r>
      <w:r w:rsidRPr="00A651CF">
        <w:rPr>
          <w:rFonts w:ascii="Helvetica" w:hAnsi="Helvetica"/>
          <w:color w:val="3D4A43"/>
        </w:rPr>
        <w:t>, 17(1), 5</w:t>
      </w:r>
      <w:r w:rsidRPr="00A651CF">
        <w:rPr>
          <w:rFonts w:ascii="Helvetica" w:hAnsi="Helvetica"/>
          <w:color w:val="3D4A43"/>
        </w:rPr>
        <w:softHyphen/>
        <w:t>-21.</w:t>
      </w:r>
      <w:r w:rsidRPr="00A651CF">
        <w:rPr>
          <w:rStyle w:val="apple-converted-space"/>
          <w:rFonts w:ascii="Helvetica" w:hAnsi="Helvetica"/>
          <w:color w:val="3D4A43"/>
        </w:rPr>
        <w:t> </w:t>
      </w:r>
      <w:r w:rsidRPr="00A651CF">
        <w:rPr>
          <w:rFonts w:ascii="Helvetica" w:hAnsi="Helvetica"/>
          <w:color w:val="3D4A43"/>
        </w:rPr>
        <w:br/>
        <w:t>Felten, P., Bauman, H., Kheriaty, A., &amp; Taylor, E. (2013).</w:t>
      </w:r>
      <w:r w:rsidRPr="00A651CF">
        <w:rPr>
          <w:rStyle w:val="apple-converted-space"/>
          <w:rFonts w:ascii="Helvetica" w:hAnsi="Helvetica"/>
          <w:color w:val="3D4A43"/>
        </w:rPr>
        <w:t> </w:t>
      </w:r>
      <w:r w:rsidRPr="00A651CF">
        <w:rPr>
          <w:rFonts w:ascii="Helvetica" w:hAnsi="Helvetica"/>
          <w:i/>
          <w:iCs/>
          <w:color w:val="3D4A43"/>
        </w:rPr>
        <w:t>Transformative conversations: A guide to mentoring communities among colleagues in higher education</w:t>
      </w:r>
      <w:r w:rsidRPr="00A651CF">
        <w:rPr>
          <w:rFonts w:ascii="Helvetica" w:hAnsi="Helvetica"/>
          <w:color w:val="3D4A43"/>
        </w:rPr>
        <w:t>. San Francisco, CA: John Wiley &amp; Sons.</w:t>
      </w:r>
      <w:r w:rsidRPr="00A651CF">
        <w:rPr>
          <w:rStyle w:val="apple-converted-space"/>
          <w:rFonts w:ascii="Helvetica" w:hAnsi="Helvetica"/>
          <w:color w:val="3D4A43"/>
        </w:rPr>
        <w:t> </w:t>
      </w:r>
      <w:r w:rsidRPr="00A651CF">
        <w:rPr>
          <w:rFonts w:ascii="Helvetica" w:hAnsi="Helvetica"/>
          <w:color w:val="3D4A43"/>
        </w:rPr>
        <w:br/>
        <w:t>Harris Nixon, D., Hill, T., Mercier, J. &amp; Richardson, E. (2012). Collaborative mentoring: A both/and relationship.</w:t>
      </w:r>
      <w:r w:rsidRPr="00A651CF">
        <w:rPr>
          <w:rStyle w:val="apple-converted-space"/>
          <w:rFonts w:ascii="Helvetica" w:hAnsi="Helvetica"/>
          <w:color w:val="3D4A43"/>
        </w:rPr>
        <w:t> </w:t>
      </w:r>
      <w:r w:rsidRPr="00A651CF">
        <w:rPr>
          <w:rFonts w:ascii="Helvetica" w:hAnsi="Helvetica"/>
          <w:i/>
          <w:iCs/>
          <w:color w:val="3D4A43"/>
        </w:rPr>
        <w:t>Proceedings of the 2013 Mentoring Institute Annual Conference</w:t>
      </w:r>
      <w:r w:rsidRPr="00A651CF">
        <w:rPr>
          <w:rStyle w:val="apple-converted-space"/>
          <w:rFonts w:ascii="Helvetica" w:hAnsi="Helvetica"/>
          <w:color w:val="3D4A43"/>
        </w:rPr>
        <w:t> </w:t>
      </w:r>
      <w:r w:rsidRPr="00A651CF">
        <w:rPr>
          <w:rFonts w:ascii="Helvetica" w:hAnsi="Helvetica"/>
          <w:color w:val="3D4A43"/>
        </w:rPr>
        <w:t>(pp. 664</w:t>
      </w:r>
      <w:r w:rsidRPr="00A651CF">
        <w:rPr>
          <w:rFonts w:ascii="Helvetica" w:hAnsi="Helvetica"/>
          <w:color w:val="3D4A43"/>
        </w:rPr>
        <w:softHyphen/>
        <w:t>-667). Albuquerque, NM.</w:t>
      </w:r>
      <w:r w:rsidRPr="00A651CF">
        <w:rPr>
          <w:rStyle w:val="apple-converted-space"/>
          <w:rFonts w:ascii="Helvetica" w:hAnsi="Helvetica"/>
          <w:color w:val="3D4A43"/>
        </w:rPr>
        <w:t> </w:t>
      </w:r>
      <w:r w:rsidRPr="00A651CF">
        <w:rPr>
          <w:rFonts w:ascii="Helvetica" w:hAnsi="Helvetica"/>
          <w:color w:val="3D4A43"/>
        </w:rPr>
        <w:br/>
        <w:t>Huizing, R. (2012). Mentoring together: A literature review of group mentoring.</w:t>
      </w:r>
      <w:r w:rsidRPr="00A651CF">
        <w:rPr>
          <w:rStyle w:val="apple-converted-space"/>
          <w:rFonts w:ascii="Helvetica" w:hAnsi="Helvetica"/>
          <w:color w:val="3D4A43"/>
        </w:rPr>
        <w:t> </w:t>
      </w:r>
      <w:r w:rsidRPr="00A651CF">
        <w:rPr>
          <w:rFonts w:ascii="Helvetica" w:hAnsi="Helvetica"/>
          <w:i/>
          <w:iCs/>
          <w:color w:val="3D4A43"/>
        </w:rPr>
        <w:t>Mentoring &amp; Tutoring: Partnership in Learning</w:t>
      </w:r>
      <w:r w:rsidRPr="00A651CF">
        <w:rPr>
          <w:rFonts w:ascii="Helvetica" w:hAnsi="Helvetica"/>
          <w:color w:val="3D4A43"/>
        </w:rPr>
        <w:t>, 20(1), 27</w:t>
      </w:r>
      <w:r w:rsidRPr="00A651CF">
        <w:rPr>
          <w:rFonts w:ascii="Helvetica" w:hAnsi="Helvetica"/>
          <w:color w:val="3D4A43"/>
        </w:rPr>
        <w:softHyphen/>
        <w:t>-55.</w:t>
      </w:r>
      <w:r w:rsidRPr="00A651CF">
        <w:rPr>
          <w:rStyle w:val="apple-converted-space"/>
          <w:rFonts w:ascii="Helvetica" w:hAnsi="Helvetica"/>
          <w:color w:val="3D4A43"/>
        </w:rPr>
        <w:t> </w:t>
      </w:r>
      <w:r w:rsidRPr="00A651CF">
        <w:rPr>
          <w:rFonts w:ascii="Helvetica" w:hAnsi="Helvetica"/>
          <w:color w:val="3D4A43"/>
        </w:rPr>
        <w:br/>
        <w:t>Inam, H. (2010). Five steps to start a mentoring circle. Retrieved from</w:t>
      </w:r>
      <w:r w:rsidRPr="00A651CF">
        <w:rPr>
          <w:rStyle w:val="apple-converted-space"/>
          <w:rFonts w:ascii="Helvetica" w:hAnsi="Helvetica"/>
          <w:color w:val="3D4A43"/>
        </w:rPr>
        <w:t> </w:t>
      </w:r>
      <w:hyperlink r:id="rId21" w:history="1">
        <w:r w:rsidRPr="00A651CF">
          <w:rPr>
            <w:rStyle w:val="Hyperlink"/>
            <w:rFonts w:ascii="Helvetica" w:hAnsi="Helvetica"/>
            <w:color w:val="007C41"/>
          </w:rPr>
          <w:t>http://www.inpowerwomen.com/five-steps-to-start-a-mentoring-circle/</w:t>
        </w:r>
      </w:hyperlink>
      <w:r w:rsidRPr="00A651CF">
        <w:rPr>
          <w:rFonts w:ascii="Helvetica" w:hAnsi="Helvetica"/>
          <w:color w:val="3D4A43"/>
        </w:rPr>
        <w:br/>
        <w:t>Lopez, G., Storms, B., Calderwood, P., &amp; Smith, E. (2012). In, out, and between: Creating a community of practice for mentoring.</w:t>
      </w:r>
      <w:r w:rsidRPr="00A651CF">
        <w:rPr>
          <w:rStyle w:val="apple-converted-space"/>
          <w:rFonts w:ascii="Helvetica" w:hAnsi="Helvetica"/>
          <w:color w:val="3D4A43"/>
        </w:rPr>
        <w:t> </w:t>
      </w:r>
      <w:r w:rsidRPr="00A651CF">
        <w:rPr>
          <w:rFonts w:ascii="Helvetica" w:hAnsi="Helvetica"/>
          <w:i/>
          <w:iCs/>
          <w:color w:val="3D4A43"/>
        </w:rPr>
        <w:t>Proceedings of the 2013 Mentoring Institute Annual Conference</w:t>
      </w:r>
      <w:r w:rsidRPr="00A651CF">
        <w:rPr>
          <w:rStyle w:val="apple-converted-space"/>
          <w:rFonts w:ascii="Helvetica" w:hAnsi="Helvetica"/>
          <w:color w:val="3D4A43"/>
        </w:rPr>
        <w:t> </w:t>
      </w:r>
      <w:r w:rsidRPr="00A651CF">
        <w:rPr>
          <w:rFonts w:ascii="Helvetica" w:hAnsi="Helvetica"/>
          <w:color w:val="3D4A43"/>
        </w:rPr>
        <w:t xml:space="preserve">(pp. 369- </w:t>
      </w:r>
      <w:r w:rsidRPr="00A651CF">
        <w:rPr>
          <w:rFonts w:ascii="Helvetica" w:hAnsi="Helvetica"/>
          <w:color w:val="3D4A43"/>
        </w:rPr>
        <w:softHyphen/>
        <w:t>371), Albuquerque, NM.</w:t>
      </w:r>
      <w:r w:rsidRPr="00A651CF">
        <w:rPr>
          <w:rStyle w:val="apple-converted-space"/>
          <w:rFonts w:ascii="Helvetica" w:hAnsi="Helvetica"/>
          <w:color w:val="3D4A43"/>
        </w:rPr>
        <w:t> </w:t>
      </w:r>
      <w:r w:rsidRPr="00A651CF">
        <w:rPr>
          <w:rFonts w:ascii="Helvetica" w:hAnsi="Helvetica"/>
          <w:color w:val="3D4A43"/>
        </w:rPr>
        <w:br/>
        <w:t>McCormack, C., &amp; West, D. (2007). Facilitated group mentoring develops key career competencies for university women: A case study.</w:t>
      </w:r>
      <w:r w:rsidRPr="00A651CF">
        <w:rPr>
          <w:rStyle w:val="apple-converted-space"/>
          <w:rFonts w:ascii="Helvetica" w:hAnsi="Helvetica"/>
          <w:color w:val="3D4A43"/>
        </w:rPr>
        <w:t> </w:t>
      </w:r>
      <w:r w:rsidRPr="00A651CF">
        <w:rPr>
          <w:rFonts w:ascii="Helvetica" w:hAnsi="Helvetica"/>
          <w:i/>
          <w:iCs/>
          <w:color w:val="3D4A43"/>
        </w:rPr>
        <w:t>Mentoring &amp; Tutoring: Partnership in Learning</w:t>
      </w:r>
      <w:r w:rsidRPr="00A651CF">
        <w:rPr>
          <w:rFonts w:ascii="Helvetica" w:hAnsi="Helvetica"/>
          <w:color w:val="3D4A43"/>
        </w:rPr>
        <w:t>, 14(4), 409-</w:t>
      </w:r>
      <w:r w:rsidRPr="00A651CF">
        <w:rPr>
          <w:rFonts w:ascii="Helvetica" w:hAnsi="Helvetica"/>
          <w:color w:val="3D4A43"/>
        </w:rPr>
        <w:softHyphen/>
        <w:t>431.</w:t>
      </w:r>
      <w:r w:rsidRPr="00A651CF">
        <w:rPr>
          <w:rStyle w:val="apple-converted-space"/>
          <w:rFonts w:ascii="Helvetica" w:hAnsi="Helvetica"/>
          <w:color w:val="3D4A43"/>
        </w:rPr>
        <w:t> </w:t>
      </w:r>
      <w:r w:rsidRPr="00A651CF">
        <w:rPr>
          <w:rFonts w:ascii="Helvetica" w:hAnsi="Helvetica"/>
          <w:color w:val="3D4A43"/>
        </w:rPr>
        <w:br/>
        <w:t>Palermo, C., Hughes, R., &amp; McCall, L. (2011). A qualitative evaluation of an Australian public health nutrition workforce development intervention involving mentoring circles.</w:t>
      </w:r>
      <w:r w:rsidRPr="00A651CF">
        <w:rPr>
          <w:rStyle w:val="apple-converted-space"/>
          <w:rFonts w:ascii="Helvetica" w:hAnsi="Helvetica"/>
          <w:color w:val="3D4A43"/>
        </w:rPr>
        <w:t> </w:t>
      </w:r>
      <w:r w:rsidRPr="00A651CF">
        <w:rPr>
          <w:rFonts w:ascii="Helvetica" w:hAnsi="Helvetica"/>
          <w:i/>
          <w:iCs/>
          <w:color w:val="3D4A43"/>
        </w:rPr>
        <w:t>Public Health Nutrition</w:t>
      </w:r>
      <w:r w:rsidRPr="00A651CF">
        <w:rPr>
          <w:rFonts w:ascii="Helvetica" w:hAnsi="Helvetica"/>
          <w:color w:val="3D4A43"/>
        </w:rPr>
        <w:t>, 14(8), 1458-</w:t>
      </w:r>
      <w:r w:rsidRPr="00A651CF">
        <w:rPr>
          <w:rFonts w:ascii="Helvetica" w:hAnsi="Helvetica"/>
          <w:color w:val="3D4A43"/>
        </w:rPr>
        <w:softHyphen/>
        <w:t>1465.</w:t>
      </w:r>
      <w:r w:rsidRPr="00A651CF">
        <w:rPr>
          <w:rStyle w:val="apple-converted-space"/>
          <w:rFonts w:ascii="Helvetica" w:hAnsi="Helvetica"/>
          <w:color w:val="3D4A43"/>
        </w:rPr>
        <w:t> </w:t>
      </w:r>
      <w:r w:rsidRPr="00A651CF">
        <w:rPr>
          <w:rFonts w:ascii="Helvetica" w:hAnsi="Helvetica"/>
          <w:color w:val="3D4A43"/>
        </w:rPr>
        <w:br/>
        <w:t>Phillips</w:t>
      </w:r>
      <w:r w:rsidRPr="00A651CF">
        <w:rPr>
          <w:rFonts w:ascii="Helvetica" w:hAnsi="Helvetica"/>
          <w:color w:val="3D4A43"/>
        </w:rPr>
        <w:softHyphen/>
        <w:t>Jones, L. (2007). Essentials of mentoring groups, rings, and circles. Retrieved from</w:t>
      </w:r>
      <w:r w:rsidRPr="00A651CF">
        <w:rPr>
          <w:rStyle w:val="apple-converted-space"/>
          <w:rFonts w:ascii="Helvetica" w:hAnsi="Helvetica"/>
          <w:color w:val="3D4A43"/>
        </w:rPr>
        <w:t> </w:t>
      </w:r>
      <w:hyperlink r:id="rId22" w:history="1">
        <w:r w:rsidRPr="00A651CF">
          <w:rPr>
            <w:rStyle w:val="Hyperlink"/>
            <w:rFonts w:ascii="Helvetica" w:hAnsi="Helvetica"/>
            <w:color w:val="007C41"/>
          </w:rPr>
          <w:t>http://www.mentoringgroup.com/html/articles/idea_56.htm</w:t>
        </w:r>
      </w:hyperlink>
      <w:r w:rsidRPr="00A651CF">
        <w:rPr>
          <w:rStyle w:val="apple-converted-space"/>
          <w:rFonts w:ascii="Helvetica" w:hAnsi="Helvetica"/>
          <w:color w:val="3D4A43"/>
        </w:rPr>
        <w:t> </w:t>
      </w:r>
      <w:r w:rsidRPr="00A651CF">
        <w:rPr>
          <w:rFonts w:ascii="Helvetica" w:hAnsi="Helvetica"/>
          <w:color w:val="3D4A43"/>
        </w:rPr>
        <w:br/>
        <w:t>Shaw, P., &amp; Cole, B. (2011). Professional conversations: A reflective framework for collaborative development.</w:t>
      </w:r>
      <w:r w:rsidRPr="00A651CF">
        <w:rPr>
          <w:rStyle w:val="apple-converted-space"/>
          <w:rFonts w:ascii="Helvetica" w:hAnsi="Helvetica"/>
          <w:color w:val="3D4A43"/>
        </w:rPr>
        <w:t> </w:t>
      </w:r>
      <w:r w:rsidRPr="00A651CF">
        <w:rPr>
          <w:rFonts w:ascii="Helvetica" w:hAnsi="Helvetica"/>
          <w:color w:val="3D4A43"/>
        </w:rPr>
        <w:br/>
        <w:t>In J. Miller &amp; J. Groccia (Eds.)</w:t>
      </w:r>
      <w:r w:rsidRPr="00A651CF">
        <w:rPr>
          <w:rStyle w:val="apple-converted-space"/>
          <w:rFonts w:ascii="Helvetica" w:hAnsi="Helvetica"/>
          <w:color w:val="3D4A43"/>
        </w:rPr>
        <w:t> </w:t>
      </w:r>
      <w:r w:rsidRPr="00A651CF">
        <w:rPr>
          <w:rFonts w:ascii="Helvetica" w:hAnsi="Helvetica"/>
          <w:i/>
          <w:iCs/>
          <w:color w:val="3D4A43"/>
        </w:rPr>
        <w:t>To improve the academy</w:t>
      </w:r>
      <w:r w:rsidRPr="00A651CF">
        <w:rPr>
          <w:rFonts w:ascii="Helvetica" w:hAnsi="Helvetica"/>
          <w:color w:val="3D4A43"/>
        </w:rPr>
        <w:t>, 29 (pp. 116</w:t>
      </w:r>
      <w:r w:rsidRPr="00A651CF">
        <w:rPr>
          <w:rFonts w:ascii="Helvetica" w:hAnsi="Helvetica"/>
          <w:color w:val="3D4A43"/>
        </w:rPr>
        <w:softHyphen/>
        <w:t>-131), San Francisco, CA: Jossey</w:t>
      </w:r>
      <w:r w:rsidRPr="00A651CF">
        <w:rPr>
          <w:rFonts w:ascii="Helvetica" w:hAnsi="Helvetica"/>
          <w:color w:val="3D4A43"/>
        </w:rPr>
        <w:softHyphen/>
        <w:t>Bass. ​</w:t>
      </w:r>
      <w:r w:rsidRPr="00A651CF">
        <w:rPr>
          <w:rFonts w:ascii="Helvetica" w:hAnsi="Helvetica"/>
          <w:color w:val="3D4A43"/>
        </w:rPr>
        <w:br/>
        <w:t>Young, J, (2011). Cross</w:t>
      </w:r>
      <w:r w:rsidRPr="00A651CF">
        <w:rPr>
          <w:rFonts w:ascii="Helvetica" w:hAnsi="Helvetica"/>
          <w:color w:val="3D4A43"/>
        </w:rPr>
        <w:softHyphen/>
        <w:t>domain collaborative learning and the transformation of faculty identity. In J. Miller &amp; J.</w:t>
      </w:r>
      <w:r w:rsidRPr="00A651CF">
        <w:rPr>
          <w:rStyle w:val="apple-converted-space"/>
          <w:rFonts w:ascii="Helvetica" w:hAnsi="Helvetica"/>
          <w:color w:val="3D4A43"/>
        </w:rPr>
        <w:t> </w:t>
      </w:r>
      <w:r w:rsidRPr="00A651CF">
        <w:rPr>
          <w:rFonts w:ascii="Helvetica" w:hAnsi="Helvetica"/>
          <w:color w:val="3D4A43"/>
        </w:rPr>
        <w:br/>
        <w:t>Groccia (Eds.)</w:t>
      </w:r>
      <w:r w:rsidRPr="00A651CF">
        <w:rPr>
          <w:rStyle w:val="apple-converted-space"/>
          <w:rFonts w:ascii="Helvetica" w:hAnsi="Helvetica"/>
          <w:color w:val="3D4A43"/>
        </w:rPr>
        <w:t> </w:t>
      </w:r>
      <w:r w:rsidRPr="00A651CF">
        <w:rPr>
          <w:rFonts w:ascii="Helvetica" w:hAnsi="Helvetica"/>
          <w:i/>
          <w:iCs/>
          <w:color w:val="3D4A43"/>
        </w:rPr>
        <w:t>To improve the academy</w:t>
      </w:r>
      <w:r w:rsidRPr="00A651CF">
        <w:rPr>
          <w:rFonts w:ascii="Helvetica" w:hAnsi="Helvetica"/>
          <w:color w:val="3D4A43"/>
        </w:rPr>
        <w:t>, 29 (pp.18</w:t>
      </w:r>
      <w:r w:rsidRPr="00A651CF">
        <w:rPr>
          <w:rFonts w:ascii="Helvetica" w:hAnsi="Helvetica"/>
          <w:color w:val="3D4A43"/>
        </w:rPr>
        <w:softHyphen/>
        <w:t>31), San Francisco, CA: Jossey</w:t>
      </w:r>
      <w:r w:rsidRPr="00A651CF">
        <w:rPr>
          <w:rFonts w:ascii="Helvetica" w:hAnsi="Helvetica"/>
          <w:color w:val="3D4A43"/>
        </w:rPr>
        <w:softHyphen/>
        <w:t>Bass.</w:t>
      </w:r>
    </w:p>
    <w:p w14:paraId="4D85E419" w14:textId="77777777" w:rsidR="003A3E6F" w:rsidRPr="00A651CF" w:rsidRDefault="003A3E6F" w:rsidP="003A3E6F">
      <w:pPr>
        <w:rPr>
          <w:rFonts w:ascii="Times" w:eastAsia="Times New Roman" w:hAnsi="Times" w:cs="Times New Roman"/>
          <w:sz w:val="20"/>
          <w:szCs w:val="20"/>
        </w:rPr>
      </w:pPr>
      <w:r w:rsidRPr="00A651CF">
        <w:rPr>
          <w:rFonts w:ascii="Helvetica" w:eastAsia="Times New Roman" w:hAnsi="Helvetica" w:cs="Times New Roman"/>
          <w:color w:val="3D4A43"/>
          <w:sz w:val="20"/>
          <w:szCs w:val="20"/>
          <w:shd w:val="clear" w:color="auto" w:fill="F6F6F6"/>
        </w:rPr>
        <w:t>- See more at: https://uofa.ualberta.ca/centre-for-teaching-and-learning/teaching-and-support-services/consultation-services/mentorship-programs/mentoring-circles#sthash.VkdX6axE.dpuf</w:t>
      </w:r>
    </w:p>
    <w:p w14:paraId="63B47066" w14:textId="77777777" w:rsidR="003F1479" w:rsidRPr="00A651CF" w:rsidRDefault="003F1479" w:rsidP="003A3E6F">
      <w:pPr>
        <w:rPr>
          <w:sz w:val="20"/>
          <w:szCs w:val="20"/>
        </w:rPr>
      </w:pPr>
    </w:p>
    <w:p w14:paraId="172CA5D8" w14:textId="6F7A049D" w:rsidR="00160B53" w:rsidRPr="00160B53" w:rsidRDefault="00160B53" w:rsidP="00160B53">
      <w:pPr>
        <w:rPr>
          <w:sz w:val="16"/>
          <w:szCs w:val="16"/>
        </w:rPr>
      </w:pPr>
      <w:r>
        <w:rPr>
          <w:sz w:val="16"/>
          <w:szCs w:val="16"/>
        </w:rPr>
        <w:t>Retrieved on June 20, 2016 from</w:t>
      </w:r>
      <w:r w:rsidRPr="00160B53">
        <w:rPr>
          <w:sz w:val="16"/>
          <w:szCs w:val="16"/>
        </w:rPr>
        <w:t>:</w:t>
      </w:r>
    </w:p>
    <w:p w14:paraId="7C8D9B57" w14:textId="26E31E5F" w:rsidR="00E15434" w:rsidRDefault="00226B58" w:rsidP="00160B53">
      <w:pPr>
        <w:rPr>
          <w:b/>
          <w:i/>
          <w:sz w:val="28"/>
          <w:szCs w:val="28"/>
        </w:rPr>
      </w:pPr>
      <w:hyperlink r:id="rId23" w:history="1">
        <w:r w:rsidR="00160B53" w:rsidRPr="00160B53">
          <w:rPr>
            <w:rStyle w:val="Hyperlink"/>
            <w:sz w:val="16"/>
            <w:szCs w:val="16"/>
          </w:rPr>
          <w:t>https://uofa.ualberta.ca/centre-for-teaching-and-learning/teaching-and-support-services/consultation-services/mentorship-programs/mentoring-circles</w:t>
        </w:r>
      </w:hyperlink>
    </w:p>
    <w:p w14:paraId="5F8D64B8" w14:textId="77777777" w:rsidR="00E15434" w:rsidRDefault="00E15434" w:rsidP="003A3E6F">
      <w:pPr>
        <w:rPr>
          <w:b/>
          <w:i/>
          <w:sz w:val="28"/>
          <w:szCs w:val="28"/>
        </w:rPr>
      </w:pPr>
    </w:p>
    <w:p w14:paraId="16B562AE" w14:textId="77777777" w:rsidR="006D52EC" w:rsidRDefault="006D52EC" w:rsidP="003A3E6F">
      <w:pPr>
        <w:rPr>
          <w:b/>
          <w:i/>
          <w:sz w:val="28"/>
          <w:szCs w:val="28"/>
        </w:rPr>
      </w:pPr>
    </w:p>
    <w:p w14:paraId="47975AEB" w14:textId="77777777" w:rsidR="006D52EC" w:rsidRDefault="006D52EC" w:rsidP="003A3E6F">
      <w:pPr>
        <w:rPr>
          <w:b/>
          <w:i/>
          <w:sz w:val="28"/>
          <w:szCs w:val="28"/>
        </w:rPr>
      </w:pPr>
    </w:p>
    <w:p w14:paraId="1487BB92" w14:textId="77777777" w:rsidR="006D52EC" w:rsidRDefault="006D52EC" w:rsidP="003A3E6F">
      <w:pPr>
        <w:rPr>
          <w:b/>
          <w:i/>
          <w:sz w:val="28"/>
          <w:szCs w:val="28"/>
        </w:rPr>
      </w:pPr>
    </w:p>
    <w:p w14:paraId="36338D7B" w14:textId="77777777" w:rsidR="006D52EC" w:rsidRDefault="006D52EC" w:rsidP="003A3E6F">
      <w:pPr>
        <w:rPr>
          <w:b/>
          <w:i/>
          <w:sz w:val="28"/>
          <w:szCs w:val="28"/>
        </w:rPr>
      </w:pPr>
    </w:p>
    <w:p w14:paraId="72C77F6C" w14:textId="77777777" w:rsidR="006D52EC" w:rsidRDefault="006D52EC" w:rsidP="003A3E6F">
      <w:pPr>
        <w:rPr>
          <w:b/>
          <w:i/>
          <w:sz w:val="28"/>
          <w:szCs w:val="28"/>
        </w:rPr>
      </w:pPr>
    </w:p>
    <w:p w14:paraId="6A7046F8" w14:textId="77777777" w:rsidR="006D52EC" w:rsidRDefault="006D52EC" w:rsidP="003A3E6F">
      <w:pPr>
        <w:rPr>
          <w:b/>
          <w:i/>
          <w:sz w:val="28"/>
          <w:szCs w:val="28"/>
        </w:rPr>
      </w:pPr>
    </w:p>
    <w:p w14:paraId="2523C301" w14:textId="77777777" w:rsidR="00AF263B" w:rsidRDefault="00AF263B" w:rsidP="003A3E6F">
      <w:pPr>
        <w:rPr>
          <w:b/>
          <w:i/>
          <w:sz w:val="28"/>
          <w:szCs w:val="28"/>
        </w:rPr>
      </w:pPr>
    </w:p>
    <w:p w14:paraId="67FCBC9A" w14:textId="77777777" w:rsidR="00AF263B" w:rsidRDefault="00AF263B" w:rsidP="003A3E6F">
      <w:pPr>
        <w:rPr>
          <w:b/>
          <w:i/>
          <w:sz w:val="28"/>
          <w:szCs w:val="28"/>
        </w:rPr>
      </w:pPr>
    </w:p>
    <w:p w14:paraId="65DC4579" w14:textId="77777777" w:rsidR="00AF263B" w:rsidRDefault="00AF263B" w:rsidP="003A3E6F">
      <w:pPr>
        <w:rPr>
          <w:b/>
          <w:i/>
          <w:sz w:val="28"/>
          <w:szCs w:val="28"/>
        </w:rPr>
      </w:pPr>
    </w:p>
    <w:p w14:paraId="4E621184" w14:textId="77777777" w:rsidR="00AF263B" w:rsidRDefault="00AF263B" w:rsidP="003A3E6F">
      <w:pPr>
        <w:rPr>
          <w:b/>
          <w:i/>
          <w:sz w:val="28"/>
          <w:szCs w:val="28"/>
        </w:rPr>
      </w:pPr>
    </w:p>
    <w:p w14:paraId="2346D7A3" w14:textId="77777777" w:rsidR="00AF263B" w:rsidRDefault="00AF263B" w:rsidP="003A3E6F">
      <w:pPr>
        <w:rPr>
          <w:b/>
          <w:i/>
          <w:sz w:val="28"/>
          <w:szCs w:val="28"/>
        </w:rPr>
      </w:pPr>
    </w:p>
    <w:p w14:paraId="6FCB4428" w14:textId="77777777" w:rsidR="00AF263B" w:rsidRDefault="00AF263B" w:rsidP="003A3E6F">
      <w:pPr>
        <w:rPr>
          <w:b/>
          <w:i/>
          <w:sz w:val="28"/>
          <w:szCs w:val="28"/>
        </w:rPr>
      </w:pPr>
    </w:p>
    <w:p w14:paraId="6402985B" w14:textId="77777777" w:rsidR="00AF263B" w:rsidRDefault="00AF263B" w:rsidP="003A3E6F">
      <w:pPr>
        <w:rPr>
          <w:b/>
          <w:i/>
          <w:sz w:val="28"/>
          <w:szCs w:val="28"/>
        </w:rPr>
      </w:pPr>
    </w:p>
    <w:p w14:paraId="529BD591" w14:textId="77777777" w:rsidR="00AF263B" w:rsidRDefault="00AF263B" w:rsidP="003A3E6F">
      <w:pPr>
        <w:rPr>
          <w:b/>
          <w:i/>
          <w:sz w:val="28"/>
          <w:szCs w:val="28"/>
        </w:rPr>
      </w:pPr>
    </w:p>
    <w:p w14:paraId="3F5CF4D7" w14:textId="77777777" w:rsidR="00AF263B" w:rsidRDefault="00AF263B" w:rsidP="003A3E6F">
      <w:pPr>
        <w:rPr>
          <w:b/>
          <w:i/>
          <w:sz w:val="28"/>
          <w:szCs w:val="28"/>
        </w:rPr>
      </w:pPr>
    </w:p>
    <w:p w14:paraId="6C29BBC9" w14:textId="77777777" w:rsidR="00AF263B" w:rsidRDefault="00AF263B" w:rsidP="003A3E6F">
      <w:pPr>
        <w:rPr>
          <w:b/>
          <w:i/>
          <w:sz w:val="28"/>
          <w:szCs w:val="28"/>
        </w:rPr>
      </w:pPr>
    </w:p>
    <w:p w14:paraId="18160C80" w14:textId="77777777" w:rsidR="00AF263B" w:rsidRDefault="00AF263B" w:rsidP="003A3E6F">
      <w:pPr>
        <w:rPr>
          <w:b/>
          <w:i/>
          <w:sz w:val="28"/>
          <w:szCs w:val="28"/>
        </w:rPr>
      </w:pPr>
    </w:p>
    <w:p w14:paraId="20EA555B" w14:textId="77777777" w:rsidR="00AF263B" w:rsidRDefault="00AF263B" w:rsidP="003A3E6F">
      <w:pPr>
        <w:rPr>
          <w:b/>
          <w:i/>
          <w:sz w:val="28"/>
          <w:szCs w:val="28"/>
        </w:rPr>
      </w:pPr>
    </w:p>
    <w:p w14:paraId="248C632F" w14:textId="47EFC40B" w:rsidR="003A3E6F" w:rsidRPr="008C2F35" w:rsidRDefault="003F1479" w:rsidP="003A3E6F">
      <w:pPr>
        <w:rPr>
          <w:b/>
          <w:i/>
          <w:sz w:val="28"/>
          <w:szCs w:val="28"/>
        </w:rPr>
      </w:pPr>
      <w:r w:rsidRPr="008C2F35">
        <w:rPr>
          <w:b/>
          <w:i/>
          <w:sz w:val="28"/>
          <w:szCs w:val="28"/>
        </w:rPr>
        <w:t>Case Study</w:t>
      </w:r>
    </w:p>
    <w:p w14:paraId="1F3824FD" w14:textId="77777777" w:rsidR="003F1479" w:rsidRDefault="003F1479" w:rsidP="003A3E6F"/>
    <w:p w14:paraId="30F6FBDA" w14:textId="00BDCBDD" w:rsidR="000130A6" w:rsidRDefault="00F720B1" w:rsidP="0022622F">
      <w:r>
        <w:t>The question of Mentor</w:t>
      </w:r>
      <w:r w:rsidR="00532EC5">
        <w:t xml:space="preserve"> Circle effectiveness in developing leadership skills</w:t>
      </w:r>
      <w:r w:rsidR="008C2F35">
        <w:t xml:space="preserve"> is an essential one; thus, </w:t>
      </w:r>
      <w:r w:rsidR="000130A6">
        <w:t xml:space="preserve">in 2008 Abbott set embarked on an evaluation of its </w:t>
      </w:r>
      <w:r>
        <w:t>Mentor</w:t>
      </w:r>
      <w:r w:rsidR="0022622F">
        <w:t xml:space="preserve"> Circles</w:t>
      </w:r>
      <w:r w:rsidR="000130A6">
        <w:t>, producing a case study. Excerpts from that study are below.</w:t>
      </w:r>
      <w:r w:rsidR="0022622F">
        <w:t xml:space="preserve"> </w:t>
      </w:r>
    </w:p>
    <w:p w14:paraId="48424974" w14:textId="77777777" w:rsidR="000130A6" w:rsidRDefault="000130A6" w:rsidP="0022622F"/>
    <w:p w14:paraId="6A68479D" w14:textId="0E28A4AD" w:rsidR="0022622F" w:rsidRDefault="0022622F" w:rsidP="0022622F">
      <w:r>
        <w:t>Abbott describe</w:t>
      </w:r>
      <w:r w:rsidR="00532EC5">
        <w:t xml:space="preserve">s itself in the </w:t>
      </w:r>
      <w:r>
        <w:t>following</w:t>
      </w:r>
      <w:r w:rsidR="00532EC5">
        <w:t xml:space="preserve"> manner</w:t>
      </w:r>
      <w:r>
        <w:t>:</w:t>
      </w:r>
    </w:p>
    <w:p w14:paraId="616B4577" w14:textId="77777777" w:rsidR="0022622F" w:rsidRDefault="0022622F" w:rsidP="0022622F"/>
    <w:p w14:paraId="7F22F5B6" w14:textId="3D903C6F" w:rsidR="0022622F" w:rsidRPr="0022622F" w:rsidRDefault="0022622F" w:rsidP="0022622F">
      <w:pPr>
        <w:rPr>
          <w:rFonts w:ascii="Times" w:eastAsia="Times New Roman" w:hAnsi="Times" w:cs="Times New Roman"/>
          <w:sz w:val="20"/>
          <w:szCs w:val="20"/>
        </w:rPr>
      </w:pPr>
      <w:r w:rsidRPr="0022622F">
        <w:rPr>
          <w:rFonts w:ascii="Verdana" w:eastAsia="Times New Roman" w:hAnsi="Verdana" w:cs="Times New Roman"/>
          <w:color w:val="000000"/>
          <w:sz w:val="18"/>
          <w:szCs w:val="18"/>
          <w:shd w:val="clear" w:color="auto" w:fill="F0EEE4"/>
        </w:rPr>
        <w:t>Abbott is a global, broad-based healthcare company dedicated to discovering new medicines, new technologies and new ways to manage health. Their products span the continuum of care, from nutritional products and laboratory diagnostics through to medical devices and pharmaceutical therapies. Abbott has sales, manufacturing, research and development and distribution facilities in multiple countries serving customers around the world.</w:t>
      </w:r>
    </w:p>
    <w:p w14:paraId="5156E961" w14:textId="77777777" w:rsidR="003F1479" w:rsidRDefault="003F1479" w:rsidP="003A3E6F"/>
    <w:p w14:paraId="5195B04F" w14:textId="77777777" w:rsidR="00D0517A" w:rsidRPr="000A74D4" w:rsidRDefault="00D0517A" w:rsidP="00D0517A">
      <w:pPr>
        <w:widowControl w:val="0"/>
        <w:autoSpaceDE w:val="0"/>
        <w:autoSpaceDN w:val="0"/>
        <w:adjustRightInd w:val="0"/>
        <w:jc w:val="center"/>
        <w:rPr>
          <w:rFonts w:cs="Times New Roman"/>
          <w:color w:val="2A8FBB"/>
          <w:sz w:val="36"/>
          <w:szCs w:val="36"/>
        </w:rPr>
      </w:pPr>
      <w:r w:rsidRPr="000A74D4">
        <w:rPr>
          <w:rFonts w:cs="Times New Roman"/>
          <w:color w:val="2A8FBB"/>
          <w:sz w:val="36"/>
          <w:szCs w:val="36"/>
        </w:rPr>
        <w:t>Abbott Case Study Highlights</w:t>
      </w:r>
    </w:p>
    <w:p w14:paraId="7D7FED83" w14:textId="77777777" w:rsidR="00D0517A" w:rsidRPr="000A74D4" w:rsidRDefault="00D0517A" w:rsidP="00D0517A">
      <w:pPr>
        <w:widowControl w:val="0"/>
        <w:autoSpaceDE w:val="0"/>
        <w:autoSpaceDN w:val="0"/>
        <w:adjustRightInd w:val="0"/>
        <w:jc w:val="center"/>
        <w:rPr>
          <w:rFonts w:cs="Times New Roman"/>
          <w:i/>
          <w:color w:val="000000"/>
          <w:sz w:val="20"/>
          <w:szCs w:val="20"/>
        </w:rPr>
      </w:pPr>
    </w:p>
    <w:p w14:paraId="2FC7A2D1"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Mentoring Circles: </w:t>
      </w:r>
      <w:r w:rsidRPr="000A74D4">
        <w:rPr>
          <w:rFonts w:cs="Times New Roman"/>
          <w:color w:val="CD0000"/>
          <w:sz w:val="28"/>
          <w:szCs w:val="28"/>
        </w:rPr>
        <w:t>Definition &amp; Purpose</w:t>
      </w:r>
    </w:p>
    <w:p w14:paraId="1735A293" w14:textId="36D7BD98" w:rsidR="00D0517A" w:rsidRPr="00E8740D" w:rsidRDefault="00D0517A" w:rsidP="000130A6">
      <w:pPr>
        <w:widowControl w:val="0"/>
        <w:autoSpaceDE w:val="0"/>
        <w:autoSpaceDN w:val="0"/>
        <w:adjustRightInd w:val="0"/>
        <w:ind w:right="-270"/>
        <w:rPr>
          <w:rFonts w:cs="Times New Roman"/>
          <w:color w:val="000000"/>
        </w:rPr>
      </w:pPr>
      <w:r w:rsidRPr="00E8740D">
        <w:rPr>
          <w:rFonts w:cs="Times New Roman"/>
          <w:color w:val="000000"/>
        </w:rPr>
        <w:t xml:space="preserve">A </w:t>
      </w:r>
      <w:r w:rsidRPr="00E8740D">
        <w:rPr>
          <w:rFonts w:cs="Times New Roman"/>
          <w:color w:val="CD0000"/>
        </w:rPr>
        <w:t xml:space="preserve">Mentoring group </w:t>
      </w:r>
      <w:r w:rsidRPr="00E8740D">
        <w:rPr>
          <w:rFonts w:cs="Times New Roman"/>
          <w:color w:val="000000"/>
        </w:rPr>
        <w:t>(ring, circle) is a collection of mentoring relationships that meets on a regular basis for an agreed upon length of time.</w:t>
      </w:r>
      <w:r w:rsidR="000130A6">
        <w:rPr>
          <w:rFonts w:cs="Times New Roman"/>
          <w:color w:val="000000"/>
        </w:rPr>
        <w:t xml:space="preserve"> </w:t>
      </w:r>
      <w:r w:rsidRPr="00E8740D">
        <w:rPr>
          <w:rFonts w:cs="Times New Roman"/>
          <w:color w:val="000000"/>
        </w:rPr>
        <w:t>Participants can act as mentors or protégés or both, depending on the immediate situation</w:t>
      </w:r>
      <w:r w:rsidR="000130A6">
        <w:rPr>
          <w:rFonts w:cs="Times New Roman"/>
          <w:color w:val="000000"/>
        </w:rPr>
        <w:t xml:space="preserve">. </w:t>
      </w:r>
      <w:r w:rsidRPr="00E8740D">
        <w:rPr>
          <w:rFonts w:cs="Times New Roman"/>
          <w:color w:val="000000"/>
        </w:rPr>
        <w:t xml:space="preserve">The </w:t>
      </w:r>
      <w:r w:rsidRPr="00E8740D">
        <w:rPr>
          <w:rFonts w:cs="Times New Roman"/>
          <w:color w:val="CD0000"/>
        </w:rPr>
        <w:t xml:space="preserve">Purpose </w:t>
      </w:r>
      <w:r w:rsidRPr="00E8740D">
        <w:rPr>
          <w:rFonts w:cs="Times New Roman"/>
          <w:color w:val="000000"/>
        </w:rPr>
        <w:t>is to assist people with a common interest or</w:t>
      </w:r>
      <w:r>
        <w:rPr>
          <w:rFonts w:cs="Times New Roman"/>
          <w:color w:val="000000"/>
        </w:rPr>
        <w:t xml:space="preserve"> </w:t>
      </w:r>
      <w:r w:rsidRPr="00E8740D">
        <w:rPr>
          <w:rFonts w:cs="Times New Roman"/>
          <w:color w:val="000000"/>
        </w:rPr>
        <w:t>goal to:</w:t>
      </w:r>
    </w:p>
    <w:p w14:paraId="7FAA958D" w14:textId="77777777" w:rsidR="00D0517A" w:rsidRPr="00E8740D" w:rsidRDefault="00D0517A" w:rsidP="00D0517A">
      <w:pPr>
        <w:pStyle w:val="ListParagraph"/>
        <w:widowControl w:val="0"/>
        <w:numPr>
          <w:ilvl w:val="0"/>
          <w:numId w:val="8"/>
        </w:numPr>
        <w:autoSpaceDE w:val="0"/>
        <w:autoSpaceDN w:val="0"/>
        <w:adjustRightInd w:val="0"/>
        <w:rPr>
          <w:rFonts w:cs="Times New Roman"/>
          <w:color w:val="000000"/>
        </w:rPr>
      </w:pPr>
      <w:r w:rsidRPr="00E8740D">
        <w:rPr>
          <w:rFonts w:cs="Times New Roman"/>
          <w:color w:val="000000"/>
        </w:rPr>
        <w:t>Set important and relevant development goals and</w:t>
      </w:r>
    </w:p>
    <w:p w14:paraId="4E382C3F" w14:textId="77777777" w:rsidR="00D0517A" w:rsidRPr="00E8740D" w:rsidRDefault="00D0517A" w:rsidP="00D0517A">
      <w:pPr>
        <w:pStyle w:val="ListParagraph"/>
        <w:widowControl w:val="0"/>
        <w:numPr>
          <w:ilvl w:val="0"/>
          <w:numId w:val="8"/>
        </w:numPr>
        <w:autoSpaceDE w:val="0"/>
        <w:autoSpaceDN w:val="0"/>
        <w:adjustRightInd w:val="0"/>
        <w:rPr>
          <w:rFonts w:cs="Times New Roman"/>
          <w:color w:val="000000"/>
        </w:rPr>
      </w:pPr>
      <w:r w:rsidRPr="00E8740D">
        <w:rPr>
          <w:rFonts w:cs="Times New Roman"/>
          <w:color w:val="000000"/>
        </w:rPr>
        <w:t>Build confidence and teach skills to reach those goals</w:t>
      </w:r>
    </w:p>
    <w:p w14:paraId="5C0647A0" w14:textId="77777777" w:rsidR="00D0517A" w:rsidRPr="00E8740D" w:rsidRDefault="00D0517A" w:rsidP="00D0517A"/>
    <w:p w14:paraId="77F69DB0"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Mentoring Circles: </w:t>
      </w:r>
      <w:r w:rsidRPr="000A74D4">
        <w:rPr>
          <w:rFonts w:cs="Times New Roman"/>
          <w:color w:val="CD0000"/>
          <w:sz w:val="28"/>
          <w:szCs w:val="28"/>
        </w:rPr>
        <w:t>Advantages</w:t>
      </w:r>
    </w:p>
    <w:p w14:paraId="00CE6278" w14:textId="210F4D38" w:rsidR="00D0517A" w:rsidRPr="000A74D4" w:rsidRDefault="000130A6" w:rsidP="000130A6">
      <w:pPr>
        <w:widowControl w:val="0"/>
        <w:autoSpaceDE w:val="0"/>
        <w:autoSpaceDN w:val="0"/>
        <w:adjustRightInd w:val="0"/>
        <w:rPr>
          <w:rFonts w:cs="Times New Roman"/>
          <w:color w:val="000000"/>
        </w:rPr>
      </w:pPr>
      <w:r>
        <w:rPr>
          <w:rFonts w:cs="Times New Roman"/>
          <w:color w:val="000000"/>
        </w:rPr>
        <w:t>Mentoring Circles m</w:t>
      </w:r>
      <w:r w:rsidR="00D0517A" w:rsidRPr="000A74D4">
        <w:rPr>
          <w:rFonts w:cs="Times New Roman"/>
          <w:color w:val="000000"/>
        </w:rPr>
        <w:t>aximize the pool of qualified mentors and allow protégés the benefit of more than one mentor</w:t>
      </w:r>
      <w:r>
        <w:rPr>
          <w:rFonts w:cs="Times New Roman"/>
          <w:color w:val="000000"/>
        </w:rPr>
        <w:t>. There is l</w:t>
      </w:r>
      <w:r w:rsidR="00D0517A" w:rsidRPr="000A74D4">
        <w:rPr>
          <w:rFonts w:cs="Times New Roman"/>
          <w:color w:val="000000"/>
        </w:rPr>
        <w:t>ess distinction between mentor and protégé roles</w:t>
      </w:r>
      <w:r>
        <w:rPr>
          <w:rFonts w:cs="Times New Roman"/>
          <w:color w:val="000000"/>
        </w:rPr>
        <w:t xml:space="preserve"> and m</w:t>
      </w:r>
      <w:r w:rsidR="00D0517A" w:rsidRPr="000130A6">
        <w:rPr>
          <w:rFonts w:cs="Times New Roman"/>
          <w:color w:val="000000"/>
        </w:rPr>
        <w:t>entors can assist a larger group of protégés within their schedules</w:t>
      </w:r>
      <w:r>
        <w:rPr>
          <w:rFonts w:cs="Times New Roman"/>
          <w:color w:val="000000"/>
        </w:rPr>
        <w:t xml:space="preserve">. </w:t>
      </w:r>
      <w:r w:rsidR="00D0517A" w:rsidRPr="000130A6">
        <w:rPr>
          <w:rFonts w:cs="Times New Roman"/>
          <w:color w:val="000000"/>
        </w:rPr>
        <w:t>Protégés benefit from expertise of more than one mentor</w:t>
      </w:r>
      <w:r>
        <w:rPr>
          <w:rFonts w:cs="Times New Roman"/>
          <w:color w:val="000000"/>
        </w:rPr>
        <w:t>, receiving</w:t>
      </w:r>
      <w:r w:rsidR="00D0517A" w:rsidRPr="000A74D4">
        <w:rPr>
          <w:rFonts w:cs="Times New Roman"/>
          <w:color w:val="000000"/>
        </w:rPr>
        <w:t xml:space="preserve"> objective feedback in a safe environment</w:t>
      </w:r>
      <w:r>
        <w:rPr>
          <w:rFonts w:cs="Times New Roman"/>
          <w:color w:val="000000"/>
        </w:rPr>
        <w:t>.</w:t>
      </w:r>
    </w:p>
    <w:p w14:paraId="35EFAB45" w14:textId="207DB2C4" w:rsidR="00D0517A" w:rsidRPr="000A74D4" w:rsidRDefault="000130A6" w:rsidP="000130A6">
      <w:pPr>
        <w:widowControl w:val="0"/>
        <w:autoSpaceDE w:val="0"/>
        <w:autoSpaceDN w:val="0"/>
        <w:adjustRightInd w:val="0"/>
        <w:rPr>
          <w:rFonts w:cs="Times New Roman"/>
          <w:color w:val="000000"/>
        </w:rPr>
      </w:pPr>
      <w:r>
        <w:rPr>
          <w:rFonts w:cs="Times New Roman"/>
          <w:color w:val="000000"/>
        </w:rPr>
        <w:t xml:space="preserve">Networking and a place to practice skills </w:t>
      </w:r>
      <w:r w:rsidR="00C41152">
        <w:rPr>
          <w:rFonts w:cs="Times New Roman"/>
          <w:color w:val="000000"/>
        </w:rPr>
        <w:t>are</w:t>
      </w:r>
      <w:r>
        <w:rPr>
          <w:rFonts w:cs="Times New Roman"/>
          <w:color w:val="000000"/>
        </w:rPr>
        <w:t xml:space="preserve"> provided. Exposure to other parts of the organization takes place naturally as there are m</w:t>
      </w:r>
      <w:r w:rsidR="00D0517A" w:rsidRPr="000A74D4">
        <w:rPr>
          <w:rFonts w:cs="Times New Roman"/>
          <w:color w:val="000000"/>
        </w:rPr>
        <w:t>ultiple sources of expertise - mentor(s), protégés, guest speakers</w:t>
      </w:r>
      <w:r>
        <w:rPr>
          <w:rFonts w:cs="Times New Roman"/>
          <w:color w:val="000000"/>
        </w:rPr>
        <w:t xml:space="preserve"> that challenge, expand and help the mentee acquire </w:t>
      </w:r>
      <w:r w:rsidR="00D0517A" w:rsidRPr="000A74D4">
        <w:rPr>
          <w:rFonts w:cs="Times New Roman"/>
          <w:color w:val="000000"/>
        </w:rPr>
        <w:t>new work/life perspectives and skills through circle interactions</w:t>
      </w:r>
      <w:r>
        <w:rPr>
          <w:rFonts w:cs="Times New Roman"/>
          <w:color w:val="000000"/>
        </w:rPr>
        <w:t>. On a practical level, circle participants</w:t>
      </w:r>
    </w:p>
    <w:p w14:paraId="468A33E2" w14:textId="1712D409" w:rsidR="00D0517A" w:rsidRPr="000A74D4" w:rsidRDefault="000130A6" w:rsidP="000130A6">
      <w:pPr>
        <w:rPr>
          <w:rFonts w:cs="Times New Roman"/>
          <w:color w:val="000000"/>
        </w:rPr>
      </w:pPr>
      <w:r>
        <w:rPr>
          <w:rFonts w:cs="Times New Roman"/>
          <w:color w:val="000000"/>
        </w:rPr>
        <w:t>d</w:t>
      </w:r>
      <w:r w:rsidR="00D0517A" w:rsidRPr="000A74D4">
        <w:rPr>
          <w:rFonts w:cs="Times New Roman"/>
          <w:color w:val="000000"/>
        </w:rPr>
        <w:t>etermine meeting objectives through group consensus and modify as necessary</w:t>
      </w:r>
      <w:r>
        <w:rPr>
          <w:rFonts w:cs="Times New Roman"/>
          <w:color w:val="000000"/>
        </w:rPr>
        <w:t>.</w:t>
      </w:r>
    </w:p>
    <w:p w14:paraId="3EF53952" w14:textId="77777777" w:rsidR="00D0517A" w:rsidRPr="000A74D4" w:rsidRDefault="00D0517A" w:rsidP="00D0517A">
      <w:pPr>
        <w:rPr>
          <w:rFonts w:cs="Times New Roman"/>
          <w:color w:val="000000"/>
          <w:sz w:val="28"/>
          <w:szCs w:val="28"/>
        </w:rPr>
      </w:pPr>
    </w:p>
    <w:p w14:paraId="60A4DEEC"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Mentoring Circles: </w:t>
      </w:r>
      <w:r w:rsidRPr="000A74D4">
        <w:rPr>
          <w:rFonts w:cs="Times New Roman"/>
          <w:color w:val="CD0000"/>
          <w:sz w:val="28"/>
          <w:szCs w:val="28"/>
        </w:rPr>
        <w:t>Challenges</w:t>
      </w:r>
    </w:p>
    <w:p w14:paraId="450AB232" w14:textId="10357105" w:rsidR="00D0517A" w:rsidRPr="000130A6" w:rsidRDefault="000130A6" w:rsidP="000130A6">
      <w:pPr>
        <w:widowControl w:val="0"/>
        <w:autoSpaceDE w:val="0"/>
        <w:autoSpaceDN w:val="0"/>
        <w:adjustRightInd w:val="0"/>
        <w:rPr>
          <w:rFonts w:cs="Times New Roman"/>
          <w:color w:val="000000"/>
        </w:rPr>
      </w:pPr>
      <w:r>
        <w:rPr>
          <w:rFonts w:cs="Times New Roman"/>
          <w:color w:val="000000"/>
          <w:sz w:val="28"/>
          <w:szCs w:val="28"/>
        </w:rPr>
        <w:t xml:space="preserve">As in any group activity, </w:t>
      </w:r>
      <w:r>
        <w:rPr>
          <w:rFonts w:cs="Times New Roman"/>
          <w:color w:val="000000"/>
        </w:rPr>
        <w:t>g</w:t>
      </w:r>
      <w:r w:rsidR="00D0517A" w:rsidRPr="000A74D4">
        <w:rPr>
          <w:rFonts w:cs="Times New Roman"/>
          <w:color w:val="000000"/>
        </w:rPr>
        <w:t>round rules must be set to maintain confidentiality and mutual respect</w:t>
      </w:r>
      <w:r>
        <w:rPr>
          <w:rFonts w:cs="Times New Roman"/>
          <w:color w:val="000000"/>
        </w:rPr>
        <w:t xml:space="preserve">. Mentees </w:t>
      </w:r>
      <w:r w:rsidR="00D0517A" w:rsidRPr="000A74D4">
        <w:rPr>
          <w:rFonts w:cs="Times New Roman"/>
          <w:color w:val="000000"/>
        </w:rPr>
        <w:t>may not have as much 1-on-1 contact with</w:t>
      </w:r>
      <w:r w:rsidR="00D0517A">
        <w:rPr>
          <w:rFonts w:cs="Times New Roman"/>
          <w:color w:val="000000"/>
        </w:rPr>
        <w:t xml:space="preserve"> </w:t>
      </w:r>
      <w:r w:rsidR="00D0517A" w:rsidRPr="000A74D4">
        <w:rPr>
          <w:rFonts w:cs="Times New Roman"/>
          <w:color w:val="000000"/>
        </w:rPr>
        <w:t>mentor(s) as they would in a private setting</w:t>
      </w:r>
      <w:r>
        <w:rPr>
          <w:rFonts w:cs="Times New Roman"/>
          <w:color w:val="000000"/>
        </w:rPr>
        <w:t>. However, informal 1:</w:t>
      </w:r>
      <w:r w:rsidR="00D0517A" w:rsidRPr="000A74D4">
        <w:rPr>
          <w:rFonts w:cs="Times New Roman"/>
          <w:color w:val="000000"/>
        </w:rPr>
        <w:t>1 meetings with mentors and protégés can be set up outside of the circle</w:t>
      </w:r>
      <w:r>
        <w:rPr>
          <w:rFonts w:cs="Times New Roman"/>
          <w:color w:val="000000"/>
        </w:rPr>
        <w:t xml:space="preserve">. </w:t>
      </w:r>
      <w:r w:rsidR="00D0517A" w:rsidRPr="000A74D4">
        <w:rPr>
          <w:rFonts w:cs="Times New Roman"/>
          <w:color w:val="000000"/>
        </w:rPr>
        <w:t>Coordination of meetings and membership can be a challenge;</w:t>
      </w:r>
      <w:r w:rsidR="00D0517A">
        <w:rPr>
          <w:rFonts w:cs="Times New Roman"/>
          <w:color w:val="000000"/>
        </w:rPr>
        <w:t xml:space="preserve"> </w:t>
      </w:r>
      <w:r w:rsidR="00D0517A" w:rsidRPr="000A74D4">
        <w:rPr>
          <w:rFonts w:cs="Times New Roman"/>
          <w:color w:val="000000"/>
        </w:rPr>
        <w:t>designating an administrative leader is helpful</w:t>
      </w:r>
      <w:r>
        <w:rPr>
          <w:rFonts w:cs="Times New Roman"/>
          <w:color w:val="000000"/>
        </w:rPr>
        <w:t>; it</w:t>
      </w:r>
      <w:r w:rsidR="00D0517A" w:rsidRPr="000130A6">
        <w:rPr>
          <w:rFonts w:cs="Times New Roman"/>
          <w:color w:val="000000"/>
        </w:rPr>
        <w:t xml:space="preserve"> is not the administrative leader’s responsibility to run the meetings; all members should take that responsibility</w:t>
      </w:r>
    </w:p>
    <w:p w14:paraId="60F45F27" w14:textId="77777777" w:rsidR="00D0517A" w:rsidRDefault="00D0517A" w:rsidP="00D0517A">
      <w:pPr>
        <w:widowControl w:val="0"/>
        <w:autoSpaceDE w:val="0"/>
        <w:autoSpaceDN w:val="0"/>
        <w:adjustRightInd w:val="0"/>
        <w:rPr>
          <w:rFonts w:cs="Times New Roman"/>
          <w:color w:val="2A8FBB"/>
          <w:sz w:val="28"/>
          <w:szCs w:val="28"/>
        </w:rPr>
      </w:pPr>
    </w:p>
    <w:p w14:paraId="19F340B3" w14:textId="77777777" w:rsidR="00D0517A" w:rsidRPr="000A74D4" w:rsidRDefault="00D0517A" w:rsidP="00D0517A">
      <w:pPr>
        <w:widowControl w:val="0"/>
        <w:autoSpaceDE w:val="0"/>
        <w:autoSpaceDN w:val="0"/>
        <w:adjustRightInd w:val="0"/>
        <w:rPr>
          <w:rFonts w:cs="Times New Roman"/>
          <w:color w:val="000000"/>
          <w:sz w:val="28"/>
          <w:szCs w:val="28"/>
        </w:rPr>
      </w:pPr>
      <w:r w:rsidRPr="000A74D4">
        <w:rPr>
          <w:rFonts w:cs="Times New Roman"/>
          <w:color w:val="2A8FBB"/>
          <w:sz w:val="28"/>
          <w:szCs w:val="28"/>
        </w:rPr>
        <w:t>Pilot Program</w:t>
      </w:r>
    </w:p>
    <w:p w14:paraId="2405CB3A" w14:textId="0C937CD2" w:rsidR="00D0517A" w:rsidRPr="000A74D4" w:rsidRDefault="00D0517A" w:rsidP="000130A6">
      <w:pPr>
        <w:widowControl w:val="0"/>
        <w:autoSpaceDE w:val="0"/>
        <w:autoSpaceDN w:val="0"/>
        <w:adjustRightInd w:val="0"/>
        <w:rPr>
          <w:rFonts w:cs="Times New Roman"/>
          <w:color w:val="000000"/>
        </w:rPr>
      </w:pPr>
      <w:r w:rsidRPr="000A74D4">
        <w:rPr>
          <w:rFonts w:cs="Times New Roman"/>
          <w:color w:val="000000"/>
        </w:rPr>
        <w:t>In 2007, the WLA (Women Leaders in Action employee network) set up a pilot program to test Mentoring Circles</w:t>
      </w:r>
      <w:r w:rsidR="00A651CF">
        <w:rPr>
          <w:rFonts w:cs="Times New Roman"/>
          <w:color w:val="000000"/>
        </w:rPr>
        <w:t xml:space="preserve"> at Abbott. </w:t>
      </w:r>
    </w:p>
    <w:p w14:paraId="1ED27267" w14:textId="77777777" w:rsidR="000130A6" w:rsidRDefault="00D0517A" w:rsidP="000130A6">
      <w:pPr>
        <w:widowControl w:val="0"/>
        <w:autoSpaceDE w:val="0"/>
        <w:autoSpaceDN w:val="0"/>
        <w:adjustRightInd w:val="0"/>
        <w:ind w:firstLine="720"/>
        <w:rPr>
          <w:rFonts w:cs="Times New Roman"/>
          <w:color w:val="000000"/>
        </w:rPr>
      </w:pPr>
      <w:r w:rsidRPr="000A74D4">
        <w:rPr>
          <w:rFonts w:cs="Times New Roman"/>
          <w:color w:val="000000"/>
        </w:rPr>
        <w:t>• 12 circles were established based on either leadership competency</w:t>
      </w:r>
      <w:r w:rsidR="000130A6">
        <w:rPr>
          <w:rFonts w:cs="Times New Roman"/>
          <w:color w:val="000000"/>
        </w:rPr>
        <w:t xml:space="preserve"> </w:t>
      </w:r>
      <w:r w:rsidRPr="000A74D4">
        <w:rPr>
          <w:rFonts w:cs="Times New Roman"/>
          <w:color w:val="000000"/>
        </w:rPr>
        <w:t xml:space="preserve">topics or </w:t>
      </w:r>
    </w:p>
    <w:p w14:paraId="247DB446" w14:textId="45230D76" w:rsidR="00D0517A" w:rsidRPr="000A74D4" w:rsidRDefault="000130A6" w:rsidP="000130A6">
      <w:pPr>
        <w:widowControl w:val="0"/>
        <w:autoSpaceDE w:val="0"/>
        <w:autoSpaceDN w:val="0"/>
        <w:adjustRightInd w:val="0"/>
        <w:ind w:firstLine="720"/>
        <w:rPr>
          <w:rFonts w:cs="Times New Roman"/>
          <w:color w:val="000000"/>
        </w:rPr>
      </w:pPr>
      <w:r>
        <w:rPr>
          <w:rFonts w:cs="Times New Roman"/>
          <w:color w:val="000000"/>
        </w:rPr>
        <w:tab/>
      </w:r>
      <w:r w:rsidR="00D0517A" w:rsidRPr="000A74D4">
        <w:rPr>
          <w:rFonts w:cs="Times New Roman"/>
          <w:color w:val="000000"/>
        </w:rPr>
        <w:t>functional area</w:t>
      </w:r>
      <w:r w:rsidR="00D0517A">
        <w:rPr>
          <w:rFonts w:cs="Times New Roman"/>
          <w:color w:val="000000"/>
        </w:rPr>
        <w:t>.</w:t>
      </w:r>
    </w:p>
    <w:p w14:paraId="5003D7C3" w14:textId="77777777" w:rsidR="000130A6" w:rsidRDefault="00D0517A" w:rsidP="000130A6">
      <w:pPr>
        <w:widowControl w:val="0"/>
        <w:autoSpaceDE w:val="0"/>
        <w:autoSpaceDN w:val="0"/>
        <w:adjustRightInd w:val="0"/>
        <w:ind w:firstLine="720"/>
        <w:rPr>
          <w:rFonts w:cs="Times New Roman"/>
          <w:color w:val="000000"/>
        </w:rPr>
      </w:pPr>
      <w:r w:rsidRPr="000A74D4">
        <w:rPr>
          <w:rFonts w:cs="Times New Roman"/>
          <w:color w:val="000000"/>
        </w:rPr>
        <w:t>• At least two mentors were assigned to each circle, one WLA liaison,</w:t>
      </w:r>
      <w:r w:rsidR="000130A6">
        <w:rPr>
          <w:rFonts w:cs="Times New Roman"/>
          <w:color w:val="000000"/>
        </w:rPr>
        <w:t xml:space="preserve"> </w:t>
      </w:r>
      <w:r w:rsidRPr="000A74D4">
        <w:rPr>
          <w:rFonts w:cs="Times New Roman"/>
          <w:color w:val="000000"/>
        </w:rPr>
        <w:t xml:space="preserve">and up to 10 </w:t>
      </w:r>
    </w:p>
    <w:p w14:paraId="261E4543" w14:textId="48DA6964" w:rsidR="00D0517A" w:rsidRPr="000A74D4" w:rsidRDefault="000130A6" w:rsidP="000130A6">
      <w:pPr>
        <w:widowControl w:val="0"/>
        <w:autoSpaceDE w:val="0"/>
        <w:autoSpaceDN w:val="0"/>
        <w:adjustRightInd w:val="0"/>
        <w:ind w:firstLine="720"/>
        <w:rPr>
          <w:rFonts w:cs="Times New Roman"/>
          <w:color w:val="000000"/>
        </w:rPr>
      </w:pPr>
      <w:r>
        <w:rPr>
          <w:rFonts w:cs="Times New Roman"/>
          <w:color w:val="000000"/>
        </w:rPr>
        <w:tab/>
      </w:r>
      <w:r w:rsidR="00D0517A" w:rsidRPr="000A74D4">
        <w:rPr>
          <w:rFonts w:cs="Times New Roman"/>
          <w:color w:val="000000"/>
        </w:rPr>
        <w:t>members</w:t>
      </w:r>
      <w:r w:rsidR="00D0517A">
        <w:rPr>
          <w:rFonts w:cs="Times New Roman"/>
          <w:color w:val="000000"/>
        </w:rPr>
        <w:t>.</w:t>
      </w:r>
    </w:p>
    <w:p w14:paraId="7178BBFC" w14:textId="77777777" w:rsidR="000130A6" w:rsidRDefault="00D0517A" w:rsidP="000130A6">
      <w:pPr>
        <w:widowControl w:val="0"/>
        <w:autoSpaceDE w:val="0"/>
        <w:autoSpaceDN w:val="0"/>
        <w:adjustRightInd w:val="0"/>
        <w:ind w:left="720"/>
        <w:rPr>
          <w:rFonts w:cs="Times New Roman"/>
          <w:color w:val="000000"/>
        </w:rPr>
      </w:pPr>
      <w:r w:rsidRPr="000A74D4">
        <w:rPr>
          <w:rFonts w:cs="Times New Roman"/>
          <w:color w:val="000000"/>
        </w:rPr>
        <w:t>• Groups were encouraged to meet at least once per quarter, but the</w:t>
      </w:r>
      <w:r w:rsidR="000130A6">
        <w:rPr>
          <w:rFonts w:cs="Times New Roman"/>
          <w:color w:val="000000"/>
        </w:rPr>
        <w:t xml:space="preserve"> </w:t>
      </w:r>
      <w:r w:rsidRPr="000A74D4">
        <w:rPr>
          <w:rFonts w:cs="Times New Roman"/>
          <w:color w:val="000000"/>
        </w:rPr>
        <w:t>successful</w:t>
      </w:r>
    </w:p>
    <w:p w14:paraId="18CC8494" w14:textId="3FD0A44A" w:rsidR="00D0517A" w:rsidRPr="000A74D4" w:rsidRDefault="00D0517A" w:rsidP="000130A6">
      <w:pPr>
        <w:widowControl w:val="0"/>
        <w:autoSpaceDE w:val="0"/>
        <w:autoSpaceDN w:val="0"/>
        <w:adjustRightInd w:val="0"/>
        <w:ind w:left="720" w:firstLine="720"/>
        <w:rPr>
          <w:rFonts w:cs="Times New Roman"/>
          <w:color w:val="000000"/>
        </w:rPr>
      </w:pPr>
      <w:r w:rsidRPr="000A74D4">
        <w:rPr>
          <w:rFonts w:cs="Times New Roman"/>
          <w:color w:val="000000"/>
        </w:rPr>
        <w:t xml:space="preserve"> groups met about once a month.</w:t>
      </w:r>
    </w:p>
    <w:p w14:paraId="552B15FF" w14:textId="77777777" w:rsidR="000130A6" w:rsidRDefault="00D0517A" w:rsidP="000130A6">
      <w:pPr>
        <w:widowControl w:val="0"/>
        <w:autoSpaceDE w:val="0"/>
        <w:autoSpaceDN w:val="0"/>
        <w:adjustRightInd w:val="0"/>
        <w:ind w:firstLine="720"/>
        <w:rPr>
          <w:rFonts w:cs="Times New Roman"/>
          <w:color w:val="000000"/>
        </w:rPr>
      </w:pPr>
      <w:r w:rsidRPr="000A74D4">
        <w:rPr>
          <w:rFonts w:cs="Times New Roman"/>
          <w:color w:val="000000"/>
        </w:rPr>
        <w:t>• At the one-year review of the program, seven of the groups are</w:t>
      </w:r>
      <w:r w:rsidR="000130A6">
        <w:rPr>
          <w:rFonts w:cs="Times New Roman"/>
          <w:color w:val="000000"/>
        </w:rPr>
        <w:t xml:space="preserve">  </w:t>
      </w:r>
      <w:r w:rsidRPr="000A74D4">
        <w:rPr>
          <w:rFonts w:cs="Times New Roman"/>
          <w:color w:val="000000"/>
        </w:rPr>
        <w:t xml:space="preserve">continuing to meet </w:t>
      </w:r>
    </w:p>
    <w:p w14:paraId="15DF00D2" w14:textId="6B828E6B" w:rsidR="00D0517A" w:rsidRPr="000A74D4" w:rsidRDefault="000130A6" w:rsidP="000130A6">
      <w:pPr>
        <w:widowControl w:val="0"/>
        <w:autoSpaceDE w:val="0"/>
        <w:autoSpaceDN w:val="0"/>
        <w:adjustRightInd w:val="0"/>
        <w:ind w:firstLine="720"/>
        <w:rPr>
          <w:rFonts w:cs="Times New Roman"/>
          <w:color w:val="000000"/>
        </w:rPr>
      </w:pPr>
      <w:r>
        <w:rPr>
          <w:rFonts w:cs="Times New Roman"/>
          <w:color w:val="000000"/>
        </w:rPr>
        <w:tab/>
      </w:r>
      <w:r w:rsidR="00D0517A" w:rsidRPr="000A74D4">
        <w:rPr>
          <w:rFonts w:cs="Times New Roman"/>
          <w:color w:val="000000"/>
        </w:rPr>
        <w:t>regularly.</w:t>
      </w:r>
    </w:p>
    <w:p w14:paraId="272F2BC4" w14:textId="7FDC8994" w:rsidR="00D0517A" w:rsidRPr="000A74D4" w:rsidRDefault="000130A6" w:rsidP="00D0517A">
      <w:pPr>
        <w:ind w:firstLine="720"/>
        <w:rPr>
          <w:rFonts w:cs="Times New Roman"/>
          <w:color w:val="000000"/>
        </w:rPr>
      </w:pPr>
      <w:r>
        <w:rPr>
          <w:rFonts w:cs="Times New Roman"/>
          <w:color w:val="000000"/>
        </w:rPr>
        <w:t>• S</w:t>
      </w:r>
      <w:r w:rsidR="00D0517A" w:rsidRPr="000A74D4">
        <w:rPr>
          <w:rFonts w:cs="Times New Roman"/>
          <w:color w:val="000000"/>
        </w:rPr>
        <w:t>ome of the circles were impacted by the GE/ADD almost-sale.</w:t>
      </w:r>
    </w:p>
    <w:p w14:paraId="57AECFE0" w14:textId="77777777" w:rsidR="00D0517A" w:rsidRPr="000A74D4" w:rsidRDefault="00D0517A" w:rsidP="00D0517A">
      <w:pPr>
        <w:rPr>
          <w:rFonts w:cs="Times New Roman"/>
          <w:color w:val="000000"/>
          <w:sz w:val="28"/>
          <w:szCs w:val="28"/>
        </w:rPr>
      </w:pPr>
    </w:p>
    <w:p w14:paraId="68699DC3" w14:textId="77777777" w:rsidR="00D0517A" w:rsidRPr="000A74D4" w:rsidRDefault="00D0517A" w:rsidP="00D0517A">
      <w:pPr>
        <w:rPr>
          <w:rFonts w:cs="Times New Roman"/>
          <w:i/>
          <w:color w:val="2A8FBB"/>
          <w:sz w:val="28"/>
          <w:szCs w:val="28"/>
        </w:rPr>
      </w:pPr>
      <w:r w:rsidRPr="000A74D4">
        <w:rPr>
          <w:rFonts w:cs="Times New Roman"/>
          <w:i/>
          <w:color w:val="2A8FBB"/>
          <w:sz w:val="28"/>
          <w:szCs w:val="28"/>
        </w:rPr>
        <w:t xml:space="preserve">Starting </w:t>
      </w:r>
      <w:r w:rsidRPr="000A74D4">
        <w:rPr>
          <w:rFonts w:cs="Times New Roman"/>
          <w:i/>
          <w:color w:val="CD0000"/>
          <w:sz w:val="28"/>
          <w:szCs w:val="28"/>
        </w:rPr>
        <w:t xml:space="preserve">YOUR </w:t>
      </w:r>
      <w:r w:rsidRPr="000A74D4">
        <w:rPr>
          <w:rFonts w:cs="Times New Roman"/>
          <w:i/>
          <w:color w:val="2A8FBB"/>
          <w:sz w:val="28"/>
          <w:szCs w:val="28"/>
        </w:rPr>
        <w:t>Mentoring Circle</w:t>
      </w:r>
    </w:p>
    <w:p w14:paraId="12A5EE66" w14:textId="4A970147" w:rsidR="00D0517A" w:rsidRPr="00E8740D" w:rsidRDefault="00D0517A" w:rsidP="000130A6">
      <w:pPr>
        <w:widowControl w:val="0"/>
        <w:autoSpaceDE w:val="0"/>
        <w:autoSpaceDN w:val="0"/>
        <w:adjustRightInd w:val="0"/>
        <w:rPr>
          <w:rFonts w:cs="Times New Roman"/>
          <w:color w:val="000000"/>
          <w:sz w:val="16"/>
          <w:szCs w:val="16"/>
        </w:rPr>
      </w:pPr>
    </w:p>
    <w:p w14:paraId="60BD680B" w14:textId="77777777" w:rsidR="007E4B47" w:rsidRPr="000A74D4" w:rsidRDefault="007E4B47" w:rsidP="007E4B47">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Questions to Consider to </w:t>
      </w:r>
      <w:r w:rsidRPr="000A74D4">
        <w:rPr>
          <w:rFonts w:cs="Times New Roman"/>
          <w:color w:val="CD0000"/>
          <w:sz w:val="28"/>
          <w:szCs w:val="28"/>
        </w:rPr>
        <w:t>GET STARTED!</w:t>
      </w:r>
    </w:p>
    <w:p w14:paraId="5D4D5805" w14:textId="40A8A2A4" w:rsidR="007E4B47" w:rsidRPr="000A74D4" w:rsidRDefault="007E4B47" w:rsidP="007E4B47">
      <w:pPr>
        <w:widowControl w:val="0"/>
        <w:autoSpaceDE w:val="0"/>
        <w:autoSpaceDN w:val="0"/>
        <w:adjustRightInd w:val="0"/>
        <w:ind w:firstLine="720"/>
        <w:rPr>
          <w:rFonts w:cs="Times New Roman"/>
          <w:color w:val="000000"/>
        </w:rPr>
      </w:pPr>
      <w:r w:rsidRPr="000A74D4">
        <w:rPr>
          <w:rFonts w:cs="Times New Roman"/>
          <w:color w:val="000000"/>
          <w:sz w:val="28"/>
          <w:szCs w:val="28"/>
        </w:rPr>
        <w:t xml:space="preserve">• </w:t>
      </w:r>
      <w:r w:rsidRPr="000A74D4">
        <w:rPr>
          <w:rFonts w:cs="Times New Roman"/>
          <w:color w:val="000000"/>
        </w:rPr>
        <w:t>What outcomes do you</w:t>
      </w:r>
      <w:r>
        <w:rPr>
          <w:rFonts w:cs="Times New Roman"/>
          <w:color w:val="000000"/>
        </w:rPr>
        <w:t xml:space="preserve"> expect from the mentor circle</w:t>
      </w:r>
      <w:r w:rsidRPr="000A74D4">
        <w:rPr>
          <w:rFonts w:cs="Times New Roman"/>
          <w:color w:val="000000"/>
        </w:rPr>
        <w:t xml:space="preserve"> experience?</w:t>
      </w:r>
    </w:p>
    <w:p w14:paraId="7B36927A" w14:textId="296B93F5" w:rsidR="007E4B47" w:rsidRPr="000A74D4" w:rsidRDefault="007E4B47" w:rsidP="007E4B47">
      <w:pPr>
        <w:widowControl w:val="0"/>
        <w:autoSpaceDE w:val="0"/>
        <w:autoSpaceDN w:val="0"/>
        <w:adjustRightInd w:val="0"/>
        <w:ind w:firstLine="720"/>
        <w:rPr>
          <w:rFonts w:cs="Times New Roman"/>
          <w:color w:val="000000"/>
        </w:rPr>
      </w:pPr>
      <w:r w:rsidRPr="000A74D4">
        <w:rPr>
          <w:rFonts w:cs="Times New Roman"/>
          <w:color w:val="000000"/>
        </w:rPr>
        <w:t>• What are three things for wh</w:t>
      </w:r>
      <w:r>
        <w:rPr>
          <w:rFonts w:cs="Times New Roman"/>
          <w:color w:val="000000"/>
        </w:rPr>
        <w:t>ich you want the mentor circle</w:t>
      </w:r>
      <w:r w:rsidRPr="000A74D4">
        <w:rPr>
          <w:rFonts w:cs="Times New Roman"/>
          <w:color w:val="000000"/>
        </w:rPr>
        <w:t xml:space="preserve"> to be</w:t>
      </w:r>
      <w:r>
        <w:rPr>
          <w:rFonts w:cs="Times New Roman"/>
          <w:color w:val="000000"/>
        </w:rPr>
        <w:t xml:space="preserve"> </w:t>
      </w:r>
      <w:r w:rsidRPr="000A74D4">
        <w:rPr>
          <w:rFonts w:cs="Times New Roman"/>
          <w:color w:val="000000"/>
        </w:rPr>
        <w:t>known?</w:t>
      </w:r>
    </w:p>
    <w:p w14:paraId="71CBA60E" w14:textId="71F9D443" w:rsidR="007E4B47" w:rsidRPr="000A74D4" w:rsidRDefault="007E4B47" w:rsidP="007E4B47">
      <w:pPr>
        <w:widowControl w:val="0"/>
        <w:autoSpaceDE w:val="0"/>
        <w:autoSpaceDN w:val="0"/>
        <w:adjustRightInd w:val="0"/>
        <w:ind w:firstLine="720"/>
        <w:rPr>
          <w:rFonts w:cs="Times New Roman"/>
          <w:color w:val="000000"/>
        </w:rPr>
      </w:pPr>
      <w:r w:rsidRPr="000A74D4">
        <w:rPr>
          <w:rFonts w:cs="Times New Roman"/>
          <w:color w:val="000000"/>
        </w:rPr>
        <w:t xml:space="preserve">• What professional growth and </w:t>
      </w:r>
      <w:r>
        <w:rPr>
          <w:rFonts w:cs="Times New Roman"/>
          <w:color w:val="000000"/>
        </w:rPr>
        <w:t>development issues are the circle</w:t>
      </w:r>
      <w:r w:rsidRPr="000A74D4">
        <w:rPr>
          <w:rFonts w:cs="Times New Roman"/>
          <w:color w:val="000000"/>
        </w:rPr>
        <w:t>’s</w:t>
      </w:r>
      <w:r>
        <w:rPr>
          <w:rFonts w:cs="Times New Roman"/>
          <w:color w:val="000000"/>
        </w:rPr>
        <w:t xml:space="preserve"> </w:t>
      </w:r>
      <w:r w:rsidRPr="000A74D4">
        <w:rPr>
          <w:rFonts w:cs="Times New Roman"/>
          <w:color w:val="000000"/>
        </w:rPr>
        <w:t>focus?</w:t>
      </w:r>
    </w:p>
    <w:p w14:paraId="2CAE5BAD" w14:textId="0C9E55C5" w:rsidR="007E4B47" w:rsidRPr="000A74D4" w:rsidRDefault="007E4B47" w:rsidP="007E4B47">
      <w:pPr>
        <w:widowControl w:val="0"/>
        <w:autoSpaceDE w:val="0"/>
        <w:autoSpaceDN w:val="0"/>
        <w:adjustRightInd w:val="0"/>
        <w:ind w:firstLine="720"/>
        <w:rPr>
          <w:rFonts w:cs="Times New Roman"/>
          <w:color w:val="000000"/>
        </w:rPr>
      </w:pPr>
      <w:r>
        <w:rPr>
          <w:rFonts w:cs="Times New Roman"/>
          <w:color w:val="000000"/>
        </w:rPr>
        <w:t>• What do you expect of participants</w:t>
      </w:r>
      <w:r w:rsidRPr="000A74D4">
        <w:rPr>
          <w:rFonts w:cs="Times New Roman"/>
          <w:color w:val="000000"/>
        </w:rPr>
        <w:t>?</w:t>
      </w:r>
    </w:p>
    <w:p w14:paraId="37FFC79A" w14:textId="761807BA" w:rsidR="007E4B47" w:rsidRPr="000A74D4" w:rsidRDefault="007E4B47" w:rsidP="007E4B47">
      <w:pPr>
        <w:widowControl w:val="0"/>
        <w:autoSpaceDE w:val="0"/>
        <w:autoSpaceDN w:val="0"/>
        <w:adjustRightInd w:val="0"/>
        <w:ind w:firstLine="720"/>
        <w:rPr>
          <w:rFonts w:cs="Times New Roman"/>
          <w:color w:val="000000"/>
        </w:rPr>
      </w:pPr>
      <w:r w:rsidRPr="000A74D4">
        <w:rPr>
          <w:rFonts w:cs="Times New Roman"/>
          <w:color w:val="000000"/>
        </w:rPr>
        <w:t>• How will</w:t>
      </w:r>
      <w:r>
        <w:rPr>
          <w:rFonts w:cs="Times New Roman"/>
          <w:color w:val="000000"/>
        </w:rPr>
        <w:t xml:space="preserve"> you measure the mentor circle</w:t>
      </w:r>
      <w:r w:rsidRPr="000A74D4">
        <w:rPr>
          <w:rFonts w:cs="Times New Roman"/>
          <w:color w:val="000000"/>
        </w:rPr>
        <w:t>’s success?</w:t>
      </w:r>
    </w:p>
    <w:p w14:paraId="02B783C5" w14:textId="77777777" w:rsidR="00D0517A" w:rsidRPr="000A74D4" w:rsidRDefault="00D0517A" w:rsidP="00D0517A">
      <w:pPr>
        <w:widowControl w:val="0"/>
        <w:autoSpaceDE w:val="0"/>
        <w:autoSpaceDN w:val="0"/>
        <w:adjustRightInd w:val="0"/>
        <w:rPr>
          <w:rFonts w:cs="Times New Roman"/>
          <w:color w:val="000000"/>
          <w:sz w:val="28"/>
          <w:szCs w:val="28"/>
        </w:rPr>
      </w:pPr>
    </w:p>
    <w:p w14:paraId="5546BF55"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Determine </w:t>
      </w:r>
      <w:r w:rsidRPr="000A74D4">
        <w:rPr>
          <w:rFonts w:cs="Times New Roman"/>
          <w:color w:val="CD0000"/>
          <w:sz w:val="28"/>
          <w:szCs w:val="28"/>
        </w:rPr>
        <w:t>Participants</w:t>
      </w:r>
    </w:p>
    <w:p w14:paraId="16270483" w14:textId="12F21F17" w:rsidR="00D0517A" w:rsidRPr="00E8740D" w:rsidRDefault="00D0517A" w:rsidP="007E4B47">
      <w:pPr>
        <w:widowControl w:val="0"/>
        <w:autoSpaceDE w:val="0"/>
        <w:autoSpaceDN w:val="0"/>
        <w:adjustRightInd w:val="0"/>
        <w:rPr>
          <w:rFonts w:cs="Times New Roman"/>
          <w:color w:val="CD0000"/>
        </w:rPr>
      </w:pPr>
      <w:r w:rsidRPr="00E8740D">
        <w:rPr>
          <w:rFonts w:cs="Times New Roman"/>
          <w:color w:val="000000"/>
        </w:rPr>
        <w:t>Define participant</w:t>
      </w:r>
      <w:r w:rsidR="007E4B47">
        <w:rPr>
          <w:rFonts w:cs="Times New Roman"/>
          <w:color w:val="000000"/>
        </w:rPr>
        <w:t xml:space="preserve"> pool by having potential members agree to the type of circle it will be, i.e.</w:t>
      </w:r>
    </w:p>
    <w:p w14:paraId="440DF5D3" w14:textId="1C559E6A" w:rsidR="00D0517A" w:rsidRPr="00E8740D" w:rsidRDefault="007E4B47" w:rsidP="007E4B47">
      <w:pPr>
        <w:widowControl w:val="0"/>
        <w:autoSpaceDE w:val="0"/>
        <w:autoSpaceDN w:val="0"/>
        <w:adjustRightInd w:val="0"/>
        <w:rPr>
          <w:rFonts w:cs="Times New Roman"/>
          <w:color w:val="000000"/>
        </w:rPr>
      </w:pPr>
      <w:r>
        <w:rPr>
          <w:rFonts w:cs="Times New Roman"/>
          <w:color w:val="000000"/>
        </w:rPr>
        <w:t>within function versus</w:t>
      </w:r>
      <w:r w:rsidR="00D0517A" w:rsidRPr="00E8740D">
        <w:rPr>
          <w:rFonts w:cs="Times New Roman"/>
          <w:color w:val="000000"/>
        </w:rPr>
        <w:t xml:space="preserve"> cross-functional</w:t>
      </w:r>
      <w:r>
        <w:rPr>
          <w:rFonts w:cs="Times New Roman"/>
          <w:color w:val="000000"/>
        </w:rPr>
        <w:t>, within business area, within job category such as Marketing, or conceptual such as Leadership Competencies.</w:t>
      </w:r>
    </w:p>
    <w:p w14:paraId="669C8960" w14:textId="359108DC" w:rsidR="00D0517A" w:rsidRPr="00E8740D" w:rsidRDefault="00D0517A" w:rsidP="00D0517A">
      <w:pPr>
        <w:widowControl w:val="0"/>
        <w:autoSpaceDE w:val="0"/>
        <w:autoSpaceDN w:val="0"/>
        <w:adjustRightInd w:val="0"/>
        <w:ind w:left="720"/>
        <w:rPr>
          <w:rFonts w:cs="Times New Roman"/>
          <w:color w:val="000000"/>
        </w:rPr>
      </w:pPr>
    </w:p>
    <w:p w14:paraId="1E4F0D08" w14:textId="255B8A6B" w:rsidR="00D0517A" w:rsidRPr="00E8740D" w:rsidRDefault="00D0517A" w:rsidP="007E4B47">
      <w:pPr>
        <w:widowControl w:val="0"/>
        <w:autoSpaceDE w:val="0"/>
        <w:autoSpaceDN w:val="0"/>
        <w:adjustRightInd w:val="0"/>
        <w:rPr>
          <w:rFonts w:cs="Times New Roman"/>
          <w:color w:val="000000"/>
        </w:rPr>
      </w:pPr>
      <w:r w:rsidRPr="00E8740D">
        <w:rPr>
          <w:rFonts w:cs="Times New Roman"/>
          <w:color w:val="000000"/>
        </w:rPr>
        <w:t xml:space="preserve">Define </w:t>
      </w:r>
      <w:r w:rsidRPr="00E8740D">
        <w:rPr>
          <w:rFonts w:cs="Times New Roman"/>
          <w:color w:val="CD0000"/>
        </w:rPr>
        <w:t xml:space="preserve">specific criteria </w:t>
      </w:r>
      <w:r w:rsidRPr="00E8740D">
        <w:rPr>
          <w:rFonts w:cs="Times New Roman"/>
          <w:color w:val="000000"/>
        </w:rPr>
        <w:t>for participation</w:t>
      </w:r>
    </w:p>
    <w:p w14:paraId="09407DD8" w14:textId="4DAB2B77" w:rsidR="003603EC" w:rsidRPr="003603EC" w:rsidRDefault="00D0517A" w:rsidP="003603EC">
      <w:pPr>
        <w:pStyle w:val="ListParagraph"/>
        <w:widowControl w:val="0"/>
        <w:numPr>
          <w:ilvl w:val="0"/>
          <w:numId w:val="8"/>
        </w:numPr>
        <w:autoSpaceDE w:val="0"/>
        <w:autoSpaceDN w:val="0"/>
        <w:adjustRightInd w:val="0"/>
        <w:rPr>
          <w:rFonts w:cs="Times New Roman"/>
          <w:color w:val="000000"/>
        </w:rPr>
      </w:pPr>
      <w:r w:rsidRPr="003603EC">
        <w:rPr>
          <w:rFonts w:cs="Times New Roman"/>
          <w:color w:val="000000"/>
        </w:rPr>
        <w:t>One year at Abbott to ensure that mentors have an appropriate understanding of</w:t>
      </w:r>
    </w:p>
    <w:p w14:paraId="5C32760C" w14:textId="7953BA9F" w:rsidR="00D0517A" w:rsidRPr="003603EC" w:rsidRDefault="00D0517A" w:rsidP="003603EC">
      <w:pPr>
        <w:pStyle w:val="ListParagraph"/>
        <w:widowControl w:val="0"/>
        <w:autoSpaceDE w:val="0"/>
        <w:autoSpaceDN w:val="0"/>
        <w:adjustRightInd w:val="0"/>
        <w:ind w:left="1080" w:firstLine="360"/>
        <w:rPr>
          <w:rFonts w:cs="Times New Roman"/>
          <w:color w:val="000000"/>
        </w:rPr>
      </w:pPr>
      <w:r w:rsidRPr="003603EC">
        <w:rPr>
          <w:rFonts w:cs="Times New Roman"/>
          <w:color w:val="000000"/>
        </w:rPr>
        <w:t>the organization.</w:t>
      </w:r>
    </w:p>
    <w:p w14:paraId="5E235FF5" w14:textId="44200178" w:rsidR="003603EC" w:rsidRPr="003603EC" w:rsidRDefault="00D0517A" w:rsidP="003603EC">
      <w:pPr>
        <w:pStyle w:val="ListParagraph"/>
        <w:widowControl w:val="0"/>
        <w:numPr>
          <w:ilvl w:val="0"/>
          <w:numId w:val="8"/>
        </w:numPr>
        <w:autoSpaceDE w:val="0"/>
        <w:autoSpaceDN w:val="0"/>
        <w:adjustRightInd w:val="0"/>
        <w:rPr>
          <w:rFonts w:cs="Times New Roman"/>
          <w:color w:val="000000"/>
        </w:rPr>
      </w:pPr>
      <w:r w:rsidRPr="003603EC">
        <w:rPr>
          <w:rFonts w:cs="Times New Roman"/>
          <w:color w:val="000000"/>
        </w:rPr>
        <w:t xml:space="preserve">Must agree to confidentiality within the “Circle” and to the established </w:t>
      </w:r>
    </w:p>
    <w:p w14:paraId="16E78ACB" w14:textId="0E2532F1" w:rsidR="00D0517A" w:rsidRPr="003603EC" w:rsidRDefault="00D0517A" w:rsidP="003603EC">
      <w:pPr>
        <w:pStyle w:val="ListParagraph"/>
        <w:widowControl w:val="0"/>
        <w:autoSpaceDE w:val="0"/>
        <w:autoSpaceDN w:val="0"/>
        <w:adjustRightInd w:val="0"/>
        <w:ind w:left="1080" w:firstLine="360"/>
        <w:rPr>
          <w:rFonts w:cs="Times New Roman"/>
          <w:color w:val="000000"/>
        </w:rPr>
      </w:pPr>
      <w:r w:rsidRPr="003603EC">
        <w:rPr>
          <w:rFonts w:cs="Times New Roman"/>
          <w:color w:val="000000"/>
        </w:rPr>
        <w:t>Mentor/Protégé guidelines.</w:t>
      </w:r>
    </w:p>
    <w:p w14:paraId="1C2B6E35" w14:textId="77777777" w:rsidR="003603EC" w:rsidRDefault="00D0517A" w:rsidP="00D0517A">
      <w:pPr>
        <w:pStyle w:val="ListParagraph"/>
        <w:widowControl w:val="0"/>
        <w:numPr>
          <w:ilvl w:val="0"/>
          <w:numId w:val="8"/>
        </w:numPr>
        <w:autoSpaceDE w:val="0"/>
        <w:autoSpaceDN w:val="0"/>
        <w:adjustRightInd w:val="0"/>
        <w:rPr>
          <w:rFonts w:cs="Times New Roman"/>
          <w:color w:val="000000"/>
        </w:rPr>
      </w:pPr>
      <w:r w:rsidRPr="005E2B35">
        <w:rPr>
          <w:rFonts w:cs="Times New Roman"/>
          <w:color w:val="000000"/>
        </w:rPr>
        <w:t xml:space="preserve">Mentor(s) must be knowledgeable in the area of the mentoring circle’s focus and </w:t>
      </w:r>
    </w:p>
    <w:p w14:paraId="4BC45ED1" w14:textId="46BC56A7" w:rsidR="00D0517A" w:rsidRPr="005E2B35" w:rsidRDefault="003603EC" w:rsidP="003603EC">
      <w:pPr>
        <w:pStyle w:val="ListParagraph"/>
        <w:widowControl w:val="0"/>
        <w:autoSpaceDE w:val="0"/>
        <w:autoSpaceDN w:val="0"/>
        <w:adjustRightInd w:val="0"/>
        <w:ind w:left="1080"/>
        <w:rPr>
          <w:rFonts w:cs="Times New Roman"/>
          <w:color w:val="000000"/>
        </w:rPr>
      </w:pPr>
      <w:r>
        <w:rPr>
          <w:rFonts w:cs="Times New Roman"/>
          <w:color w:val="000000"/>
        </w:rPr>
        <w:tab/>
      </w:r>
      <w:r w:rsidR="00D0517A" w:rsidRPr="005E2B35">
        <w:rPr>
          <w:rFonts w:cs="Times New Roman"/>
          <w:color w:val="000000"/>
        </w:rPr>
        <w:t>in good standing from a performance perspective.</w:t>
      </w:r>
    </w:p>
    <w:p w14:paraId="4776664C" w14:textId="77777777" w:rsidR="00D0517A" w:rsidRDefault="00D0517A" w:rsidP="00D0517A">
      <w:pPr>
        <w:pStyle w:val="ListParagraph"/>
        <w:widowControl w:val="0"/>
        <w:numPr>
          <w:ilvl w:val="0"/>
          <w:numId w:val="8"/>
        </w:numPr>
        <w:autoSpaceDE w:val="0"/>
        <w:autoSpaceDN w:val="0"/>
        <w:adjustRightInd w:val="0"/>
        <w:rPr>
          <w:rFonts w:cs="Times New Roman"/>
          <w:color w:val="000000"/>
        </w:rPr>
      </w:pPr>
      <w:r w:rsidRPr="005E2B35">
        <w:rPr>
          <w:rFonts w:cs="Times New Roman"/>
          <w:color w:val="000000"/>
        </w:rPr>
        <w:t>12-month commitment, suggested to have meetings a minimum of once a month</w:t>
      </w:r>
    </w:p>
    <w:p w14:paraId="58E9BE36" w14:textId="77777777" w:rsidR="00C751A1" w:rsidRDefault="00C751A1" w:rsidP="00C751A1">
      <w:pPr>
        <w:pStyle w:val="ListParagraph"/>
        <w:widowControl w:val="0"/>
        <w:autoSpaceDE w:val="0"/>
        <w:autoSpaceDN w:val="0"/>
        <w:adjustRightInd w:val="0"/>
        <w:ind w:left="1080"/>
        <w:rPr>
          <w:rFonts w:cs="Times New Roman"/>
          <w:color w:val="000000"/>
        </w:rPr>
      </w:pPr>
    </w:p>
    <w:p w14:paraId="243F3A71" w14:textId="77777777" w:rsidR="00D0517A" w:rsidRPr="005E2B35" w:rsidRDefault="00D0517A" w:rsidP="00D0517A">
      <w:pPr>
        <w:widowControl w:val="0"/>
        <w:autoSpaceDE w:val="0"/>
        <w:autoSpaceDN w:val="0"/>
        <w:adjustRightInd w:val="0"/>
        <w:rPr>
          <w:rFonts w:cs="Times New Roman"/>
          <w:color w:val="000000"/>
        </w:rPr>
      </w:pPr>
      <w:r w:rsidRPr="005E2B35">
        <w:rPr>
          <w:rFonts w:cs="Times New Roman"/>
          <w:color w:val="2A8FBB"/>
          <w:sz w:val="28"/>
          <w:szCs w:val="28"/>
        </w:rPr>
        <w:t xml:space="preserve">Member </w:t>
      </w:r>
      <w:r w:rsidRPr="005E2B35">
        <w:rPr>
          <w:rFonts w:cs="Times New Roman"/>
          <w:color w:val="CD0000"/>
          <w:sz w:val="28"/>
          <w:szCs w:val="28"/>
        </w:rPr>
        <w:t>Roles &amp; Responsibilities</w:t>
      </w:r>
    </w:p>
    <w:p w14:paraId="4797CBFC" w14:textId="4E5C017B" w:rsidR="00D0517A" w:rsidRPr="00E8740D" w:rsidRDefault="00D0517A" w:rsidP="0060484A">
      <w:pPr>
        <w:widowControl w:val="0"/>
        <w:autoSpaceDE w:val="0"/>
        <w:autoSpaceDN w:val="0"/>
        <w:adjustRightInd w:val="0"/>
        <w:rPr>
          <w:rFonts w:cs="Times New Roman"/>
          <w:color w:val="000000"/>
        </w:rPr>
      </w:pPr>
      <w:r w:rsidRPr="00E8740D">
        <w:rPr>
          <w:rFonts w:cs="Times New Roman"/>
          <w:color w:val="000000"/>
        </w:rPr>
        <w:t>Everyone in the circle can take on the role of mentor or protégé. A participant with longer experience at the company, higher grade level, or with expertise in a</w:t>
      </w:r>
      <w:r w:rsidR="0060484A">
        <w:rPr>
          <w:rFonts w:cs="Times New Roman"/>
          <w:color w:val="000000"/>
        </w:rPr>
        <w:t xml:space="preserve"> </w:t>
      </w:r>
      <w:r w:rsidRPr="00E8740D">
        <w:rPr>
          <w:rFonts w:cs="Times New Roman"/>
          <w:color w:val="000000"/>
        </w:rPr>
        <w:t>particular subject matter being discusse</w:t>
      </w:r>
      <w:r>
        <w:rPr>
          <w:rFonts w:cs="Times New Roman"/>
          <w:color w:val="000000"/>
        </w:rPr>
        <w:t>d will generally take on the</w:t>
      </w:r>
      <w:r w:rsidRPr="00E8740D">
        <w:rPr>
          <w:rFonts w:cs="Times New Roman"/>
          <w:color w:val="000000"/>
        </w:rPr>
        <w:t xml:space="preserve"> mentor role, while the remainder of the group will assume the role of protégé.</w:t>
      </w:r>
    </w:p>
    <w:p w14:paraId="25796ED2"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CD0000"/>
        </w:rPr>
        <w:t xml:space="preserve">Mentor </w:t>
      </w:r>
      <w:r w:rsidRPr="00E8740D">
        <w:rPr>
          <w:rFonts w:cs="Times New Roman"/>
          <w:color w:val="000000"/>
        </w:rPr>
        <w:t>responsibilities:</w:t>
      </w:r>
    </w:p>
    <w:p w14:paraId="3E9D33D3" w14:textId="77777777" w:rsidR="00D0517A" w:rsidRPr="00E8740D" w:rsidRDefault="00D0517A" w:rsidP="00D0517A">
      <w:pPr>
        <w:widowControl w:val="0"/>
        <w:autoSpaceDE w:val="0"/>
        <w:autoSpaceDN w:val="0"/>
        <w:adjustRightInd w:val="0"/>
        <w:ind w:left="720" w:firstLine="720"/>
        <w:rPr>
          <w:rFonts w:cs="Times New Roman"/>
          <w:color w:val="000000"/>
        </w:rPr>
      </w:pPr>
      <w:r w:rsidRPr="00E8740D">
        <w:rPr>
          <w:rFonts w:cs="Times New Roman"/>
          <w:color w:val="000000"/>
        </w:rPr>
        <w:t>– Share insights and experiences</w:t>
      </w:r>
    </w:p>
    <w:p w14:paraId="2FD9EEB5" w14:textId="77777777" w:rsidR="00D0517A" w:rsidRPr="00E8740D" w:rsidRDefault="00D0517A" w:rsidP="00D0517A">
      <w:pPr>
        <w:widowControl w:val="0"/>
        <w:autoSpaceDE w:val="0"/>
        <w:autoSpaceDN w:val="0"/>
        <w:adjustRightInd w:val="0"/>
        <w:ind w:left="720" w:firstLine="720"/>
        <w:rPr>
          <w:rFonts w:cs="Times New Roman"/>
          <w:color w:val="000000"/>
        </w:rPr>
      </w:pPr>
      <w:r w:rsidRPr="00E8740D">
        <w:rPr>
          <w:rFonts w:cs="Times New Roman"/>
          <w:color w:val="000000"/>
        </w:rPr>
        <w:t>– Keep group relationship a priority and maintain confidentiality</w:t>
      </w:r>
    </w:p>
    <w:p w14:paraId="56A7736A" w14:textId="77777777" w:rsidR="00D0517A" w:rsidRPr="00E8740D" w:rsidRDefault="00D0517A" w:rsidP="00D0517A">
      <w:pPr>
        <w:widowControl w:val="0"/>
        <w:autoSpaceDE w:val="0"/>
        <w:autoSpaceDN w:val="0"/>
        <w:adjustRightInd w:val="0"/>
        <w:ind w:left="720" w:firstLine="720"/>
        <w:rPr>
          <w:rFonts w:cs="Times New Roman"/>
          <w:color w:val="000000"/>
        </w:rPr>
      </w:pPr>
      <w:r w:rsidRPr="00E8740D">
        <w:rPr>
          <w:rFonts w:cs="Times New Roman"/>
          <w:color w:val="000000"/>
        </w:rPr>
        <w:t>– Provide honest and thoughtful feedback</w:t>
      </w:r>
    </w:p>
    <w:p w14:paraId="7103854B" w14:textId="77777777" w:rsidR="00D0517A" w:rsidRPr="00E8740D" w:rsidRDefault="00D0517A" w:rsidP="00D0517A">
      <w:pPr>
        <w:widowControl w:val="0"/>
        <w:autoSpaceDE w:val="0"/>
        <w:autoSpaceDN w:val="0"/>
        <w:adjustRightInd w:val="0"/>
        <w:ind w:left="720" w:firstLine="720"/>
        <w:rPr>
          <w:rFonts w:cs="Times New Roman"/>
          <w:color w:val="000000"/>
        </w:rPr>
      </w:pPr>
      <w:r w:rsidRPr="00E8740D">
        <w:rPr>
          <w:rFonts w:cs="Times New Roman"/>
          <w:color w:val="000000"/>
        </w:rPr>
        <w:t>– Serve as resource for career development</w:t>
      </w:r>
    </w:p>
    <w:p w14:paraId="2F1D7BA5"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CD0000"/>
        </w:rPr>
        <w:t xml:space="preserve">Protégé </w:t>
      </w:r>
      <w:r w:rsidRPr="00E8740D">
        <w:rPr>
          <w:rFonts w:cs="Times New Roman"/>
          <w:color w:val="000000"/>
        </w:rPr>
        <w:t>responsibilities:</w:t>
      </w:r>
    </w:p>
    <w:p w14:paraId="191D23EA" w14:textId="77777777" w:rsidR="00D0517A" w:rsidRPr="00E8740D" w:rsidRDefault="00D0517A" w:rsidP="00D0517A">
      <w:pPr>
        <w:widowControl w:val="0"/>
        <w:autoSpaceDE w:val="0"/>
        <w:autoSpaceDN w:val="0"/>
        <w:adjustRightInd w:val="0"/>
        <w:ind w:left="720" w:firstLine="720"/>
        <w:rPr>
          <w:rFonts w:cs="Times New Roman"/>
          <w:color w:val="000000"/>
        </w:rPr>
      </w:pPr>
      <w:r w:rsidRPr="00E8740D">
        <w:rPr>
          <w:rFonts w:cs="Times New Roman"/>
          <w:color w:val="000000"/>
        </w:rPr>
        <w:t>– Share perspectives, perceptions and concerns</w:t>
      </w:r>
    </w:p>
    <w:p w14:paraId="0DF7799D" w14:textId="77777777" w:rsidR="00D0517A" w:rsidRPr="00E8740D" w:rsidRDefault="00D0517A" w:rsidP="00D0517A">
      <w:pPr>
        <w:widowControl w:val="0"/>
        <w:autoSpaceDE w:val="0"/>
        <w:autoSpaceDN w:val="0"/>
        <w:adjustRightInd w:val="0"/>
        <w:ind w:left="720" w:firstLine="720"/>
        <w:rPr>
          <w:rFonts w:cs="Times New Roman"/>
          <w:color w:val="000000"/>
        </w:rPr>
      </w:pPr>
      <w:r w:rsidRPr="00E8740D">
        <w:rPr>
          <w:rFonts w:cs="Times New Roman"/>
          <w:color w:val="000000"/>
        </w:rPr>
        <w:t>– Seek and respond to mentors’ feedback</w:t>
      </w:r>
    </w:p>
    <w:p w14:paraId="6A0138F3" w14:textId="77777777" w:rsidR="00D0517A" w:rsidRPr="003603EC" w:rsidRDefault="00D0517A" w:rsidP="00D0517A">
      <w:pPr>
        <w:widowControl w:val="0"/>
        <w:autoSpaceDE w:val="0"/>
        <w:autoSpaceDN w:val="0"/>
        <w:adjustRightInd w:val="0"/>
        <w:rPr>
          <w:rFonts w:cs="Times New Roman"/>
          <w:i/>
          <w:color w:val="000000"/>
          <w:sz w:val="20"/>
          <w:szCs w:val="20"/>
        </w:rPr>
      </w:pPr>
      <w:r w:rsidRPr="003603EC">
        <w:rPr>
          <w:rFonts w:cs="Times New Roman"/>
          <w:i/>
          <w:color w:val="CD0000"/>
          <w:sz w:val="20"/>
          <w:szCs w:val="20"/>
        </w:rPr>
        <w:t xml:space="preserve">NOTE: </w:t>
      </w:r>
      <w:r w:rsidRPr="003603EC">
        <w:rPr>
          <w:rFonts w:cs="Times New Roman"/>
          <w:i/>
          <w:color w:val="000000"/>
          <w:sz w:val="20"/>
          <w:szCs w:val="20"/>
        </w:rPr>
        <w:t>It is very helpful to have an administrative leader whose role is to arrange meeting times and create agendas. This can be anyone in the circle, but is a good opportunity for a protégé to gain experience with setting up and running meetings. It can also be a rotating responsibility if properly managed.</w:t>
      </w:r>
    </w:p>
    <w:p w14:paraId="4BF2B5F7" w14:textId="77777777" w:rsidR="00D0517A" w:rsidRPr="003603EC" w:rsidRDefault="00D0517A" w:rsidP="00D0517A">
      <w:pPr>
        <w:rPr>
          <w:rFonts w:cs="Times New Roman"/>
          <w:i/>
          <w:color w:val="000000"/>
          <w:sz w:val="20"/>
          <w:szCs w:val="20"/>
        </w:rPr>
      </w:pPr>
    </w:p>
    <w:p w14:paraId="393BAFF4" w14:textId="77777777" w:rsidR="00D0517A" w:rsidRPr="000A74D4" w:rsidRDefault="00D0517A" w:rsidP="00D0517A">
      <w:pPr>
        <w:widowControl w:val="0"/>
        <w:autoSpaceDE w:val="0"/>
        <w:autoSpaceDN w:val="0"/>
        <w:adjustRightInd w:val="0"/>
        <w:rPr>
          <w:rFonts w:cs="Times New Roman"/>
          <w:color w:val="2A8FBB"/>
          <w:sz w:val="28"/>
          <w:szCs w:val="28"/>
        </w:rPr>
      </w:pPr>
      <w:r w:rsidRPr="000A74D4">
        <w:rPr>
          <w:rFonts w:cs="Times New Roman"/>
          <w:color w:val="2A8FBB"/>
          <w:sz w:val="28"/>
          <w:szCs w:val="28"/>
        </w:rPr>
        <w:t xml:space="preserve">How to Find &amp; </w:t>
      </w:r>
      <w:r w:rsidRPr="000A74D4">
        <w:rPr>
          <w:rFonts w:cs="Times New Roman"/>
          <w:color w:val="CD0000"/>
          <w:sz w:val="28"/>
          <w:szCs w:val="28"/>
        </w:rPr>
        <w:t xml:space="preserve">KEEP </w:t>
      </w:r>
      <w:r w:rsidRPr="000A74D4">
        <w:rPr>
          <w:rFonts w:cs="Times New Roman"/>
          <w:color w:val="2A8FBB"/>
          <w:sz w:val="28"/>
          <w:szCs w:val="28"/>
        </w:rPr>
        <w:t>Participants!</w:t>
      </w:r>
    </w:p>
    <w:p w14:paraId="41D9FAB5" w14:textId="77777777" w:rsidR="00D0517A" w:rsidRPr="00E8740D" w:rsidRDefault="00D0517A" w:rsidP="00D0517A">
      <w:pPr>
        <w:widowControl w:val="0"/>
        <w:autoSpaceDE w:val="0"/>
        <w:autoSpaceDN w:val="0"/>
        <w:adjustRightInd w:val="0"/>
        <w:rPr>
          <w:rFonts w:cs="Times New Roman"/>
          <w:color w:val="C1C1C1"/>
        </w:rPr>
      </w:pPr>
      <w:r w:rsidRPr="00E8740D">
        <w:rPr>
          <w:rFonts w:cs="Times New Roman"/>
          <w:color w:val="C1C1C1"/>
        </w:rPr>
        <w:t>Recruit Diversity</w:t>
      </w:r>
    </w:p>
    <w:p w14:paraId="6273CE24"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Grade Levels</w:t>
      </w:r>
    </w:p>
    <w:p w14:paraId="0FB8137F"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Job Functions</w:t>
      </w:r>
    </w:p>
    <w:p w14:paraId="23D0AF81"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Divisions</w:t>
      </w:r>
    </w:p>
    <w:p w14:paraId="17E99C77"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Gender</w:t>
      </w:r>
    </w:p>
    <w:p w14:paraId="78244856"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Ethnic Background</w:t>
      </w:r>
    </w:p>
    <w:p w14:paraId="22F7F38B"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Sites/Locations</w:t>
      </w:r>
    </w:p>
    <w:p w14:paraId="1D46EF58" w14:textId="77777777" w:rsidR="00D0517A" w:rsidRPr="00E8740D" w:rsidRDefault="00D0517A" w:rsidP="00D0517A">
      <w:pPr>
        <w:widowControl w:val="0"/>
        <w:autoSpaceDE w:val="0"/>
        <w:autoSpaceDN w:val="0"/>
        <w:adjustRightInd w:val="0"/>
        <w:ind w:firstLine="720"/>
        <w:rPr>
          <w:rFonts w:cs="Times New Roman"/>
          <w:color w:val="000000"/>
        </w:rPr>
      </w:pPr>
      <w:r w:rsidRPr="00E8740D">
        <w:rPr>
          <w:rFonts w:cs="Times New Roman"/>
          <w:color w:val="000000"/>
        </w:rPr>
        <w:t>Sales Field</w:t>
      </w:r>
    </w:p>
    <w:p w14:paraId="4558C043" w14:textId="77777777" w:rsidR="00D0517A" w:rsidRPr="006A2AFC" w:rsidRDefault="00D0517A" w:rsidP="00D0517A">
      <w:pPr>
        <w:widowControl w:val="0"/>
        <w:autoSpaceDE w:val="0"/>
        <w:autoSpaceDN w:val="0"/>
        <w:adjustRightInd w:val="0"/>
        <w:rPr>
          <w:rFonts w:cs="Times New Roman"/>
          <w:color w:val="000000"/>
        </w:rPr>
      </w:pPr>
      <w:r w:rsidRPr="00E8740D">
        <w:rPr>
          <w:rFonts w:cs="Times New Roman"/>
          <w:color w:val="000000"/>
        </w:rPr>
        <w:t xml:space="preserve">The </w:t>
      </w:r>
      <w:r w:rsidRPr="00E8740D">
        <w:rPr>
          <w:rFonts w:cs="Times New Roman"/>
          <w:color w:val="FF0000"/>
        </w:rPr>
        <w:t xml:space="preserve">Corporate Mentoring Program </w:t>
      </w:r>
      <w:r w:rsidRPr="00E8740D">
        <w:rPr>
          <w:rFonts w:cs="Times New Roman"/>
          <w:color w:val="000000"/>
        </w:rPr>
        <w:t>tracks interest in circles and</w:t>
      </w:r>
      <w:r>
        <w:rPr>
          <w:rFonts w:cs="Times New Roman"/>
          <w:color w:val="000000"/>
        </w:rPr>
        <w:t xml:space="preserve"> </w:t>
      </w:r>
      <w:r w:rsidRPr="00E8740D">
        <w:rPr>
          <w:rFonts w:cs="Times New Roman"/>
          <w:color w:val="000000"/>
        </w:rPr>
        <w:t>can generate a report of current mentoring program participants</w:t>
      </w:r>
      <w:r>
        <w:rPr>
          <w:rFonts w:cs="Times New Roman"/>
          <w:color w:val="000000"/>
        </w:rPr>
        <w:t xml:space="preserve"> </w:t>
      </w:r>
      <w:r w:rsidRPr="00E8740D">
        <w:rPr>
          <w:rFonts w:cs="Times New Roman"/>
          <w:color w:val="000000"/>
        </w:rPr>
        <w:t>who’ve identified an interest in being in a circle</w:t>
      </w:r>
      <w:r w:rsidRPr="000A74D4">
        <w:rPr>
          <w:rFonts w:cs="Times New Roman"/>
          <w:color w:val="000000"/>
          <w:sz w:val="28"/>
          <w:szCs w:val="28"/>
        </w:rPr>
        <w:t>.</w:t>
      </w:r>
    </w:p>
    <w:p w14:paraId="78D49424" w14:textId="77777777" w:rsidR="00D0517A" w:rsidRPr="000A74D4" w:rsidRDefault="00D0517A" w:rsidP="00D0517A">
      <w:pPr>
        <w:rPr>
          <w:rFonts w:cs="Times New Roman"/>
          <w:color w:val="000000"/>
          <w:sz w:val="28"/>
          <w:szCs w:val="28"/>
        </w:rPr>
      </w:pPr>
    </w:p>
    <w:p w14:paraId="0E442610"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Planning the </w:t>
      </w:r>
      <w:r w:rsidRPr="000A74D4">
        <w:rPr>
          <w:rFonts w:cs="Times New Roman"/>
          <w:color w:val="CD0000"/>
          <w:sz w:val="28"/>
          <w:szCs w:val="28"/>
        </w:rPr>
        <w:t>First Meeting</w:t>
      </w:r>
    </w:p>
    <w:p w14:paraId="6774E663" w14:textId="4252D18C" w:rsidR="00D0517A" w:rsidRPr="00E8740D" w:rsidRDefault="0060484A" w:rsidP="0060484A">
      <w:pPr>
        <w:widowControl w:val="0"/>
        <w:autoSpaceDE w:val="0"/>
        <w:autoSpaceDN w:val="0"/>
        <w:adjustRightInd w:val="0"/>
        <w:rPr>
          <w:rFonts w:cs="Times New Roman"/>
          <w:color w:val="000000"/>
        </w:rPr>
      </w:pPr>
      <w:r>
        <w:rPr>
          <w:rFonts w:cs="Times New Roman"/>
          <w:color w:val="000000"/>
        </w:rPr>
        <w:t>The C</w:t>
      </w:r>
      <w:r w:rsidR="00D0517A" w:rsidRPr="00E8740D">
        <w:rPr>
          <w:rFonts w:cs="Times New Roman"/>
          <w:color w:val="000000"/>
        </w:rPr>
        <w:t xml:space="preserve">ircle needs to decide </w:t>
      </w:r>
      <w:r w:rsidR="00D0517A" w:rsidRPr="00E8740D">
        <w:rPr>
          <w:rFonts w:cs="Times New Roman"/>
          <w:color w:val="CD0000"/>
        </w:rPr>
        <w:t xml:space="preserve">meeting frequency </w:t>
      </w:r>
      <w:r w:rsidR="00D0517A" w:rsidRPr="00E8740D">
        <w:rPr>
          <w:rFonts w:cs="Times New Roman"/>
          <w:color w:val="000000"/>
        </w:rPr>
        <w:t>and designate an</w:t>
      </w:r>
      <w:r w:rsidR="00D0517A">
        <w:rPr>
          <w:rFonts w:cs="Times New Roman"/>
          <w:color w:val="000000"/>
        </w:rPr>
        <w:t xml:space="preserve"> </w:t>
      </w:r>
      <w:r w:rsidR="00D0517A" w:rsidRPr="00E8740D">
        <w:rPr>
          <w:rFonts w:cs="Times New Roman"/>
          <w:color w:val="000000"/>
        </w:rPr>
        <w:t>administrative leader</w:t>
      </w:r>
      <w:r w:rsidR="00D0517A">
        <w:rPr>
          <w:rFonts w:cs="Times New Roman"/>
          <w:color w:val="000000"/>
        </w:rPr>
        <w:t>.</w:t>
      </w:r>
    </w:p>
    <w:p w14:paraId="0AB7551C" w14:textId="7E3DC2E5" w:rsidR="00D0517A" w:rsidRDefault="00D0517A" w:rsidP="0060484A">
      <w:pPr>
        <w:widowControl w:val="0"/>
        <w:autoSpaceDE w:val="0"/>
        <w:autoSpaceDN w:val="0"/>
        <w:adjustRightInd w:val="0"/>
        <w:rPr>
          <w:rFonts w:cs="Times New Roman"/>
          <w:color w:val="000000"/>
        </w:rPr>
      </w:pPr>
      <w:r w:rsidRPr="00E8740D">
        <w:rPr>
          <w:rFonts w:cs="Times New Roman"/>
          <w:color w:val="000000"/>
        </w:rPr>
        <w:t>This can be anyone in the circle, but is a good opportunity for a protégé to gain experience</w:t>
      </w:r>
      <w:r>
        <w:rPr>
          <w:rFonts w:cs="Times New Roman"/>
          <w:color w:val="000000"/>
        </w:rPr>
        <w:t xml:space="preserve"> </w:t>
      </w:r>
      <w:r w:rsidRPr="00E8740D">
        <w:rPr>
          <w:rFonts w:cs="Times New Roman"/>
          <w:color w:val="000000"/>
        </w:rPr>
        <w:t>with setting up and running meetings. It can also be a rotating responsibility if properly</w:t>
      </w:r>
      <w:r>
        <w:rPr>
          <w:rFonts w:cs="Times New Roman"/>
          <w:color w:val="000000"/>
        </w:rPr>
        <w:t xml:space="preserve"> </w:t>
      </w:r>
      <w:r w:rsidRPr="00E8740D">
        <w:rPr>
          <w:rFonts w:cs="Times New Roman"/>
          <w:color w:val="000000"/>
        </w:rPr>
        <w:t>managed.</w:t>
      </w:r>
    </w:p>
    <w:p w14:paraId="226ABFA2" w14:textId="77777777" w:rsidR="0060484A" w:rsidRPr="00E8740D" w:rsidRDefault="0060484A" w:rsidP="0060484A">
      <w:pPr>
        <w:widowControl w:val="0"/>
        <w:autoSpaceDE w:val="0"/>
        <w:autoSpaceDN w:val="0"/>
        <w:adjustRightInd w:val="0"/>
        <w:rPr>
          <w:rFonts w:cs="Times New Roman"/>
          <w:color w:val="000000"/>
        </w:rPr>
      </w:pPr>
    </w:p>
    <w:p w14:paraId="2291CD9D" w14:textId="1119F9BF" w:rsidR="00D0517A" w:rsidRDefault="00D0517A" w:rsidP="0060484A">
      <w:pPr>
        <w:widowControl w:val="0"/>
        <w:autoSpaceDE w:val="0"/>
        <w:autoSpaceDN w:val="0"/>
        <w:adjustRightInd w:val="0"/>
        <w:rPr>
          <w:rFonts w:cs="Times New Roman"/>
          <w:color w:val="000000"/>
        </w:rPr>
      </w:pPr>
      <w:r w:rsidRPr="00E8740D">
        <w:rPr>
          <w:rFonts w:cs="Times New Roman"/>
          <w:color w:val="000000"/>
        </w:rPr>
        <w:t xml:space="preserve">Decide discussion </w:t>
      </w:r>
      <w:r w:rsidR="00E15434">
        <w:rPr>
          <w:rFonts w:cs="Times New Roman"/>
          <w:color w:val="CD0000"/>
        </w:rPr>
        <w:t>topic(s)/</w:t>
      </w:r>
      <w:r w:rsidRPr="00E8740D">
        <w:rPr>
          <w:rFonts w:cs="Times New Roman"/>
          <w:color w:val="CD0000"/>
        </w:rPr>
        <w:t xml:space="preserve">theme(s) </w:t>
      </w:r>
      <w:r w:rsidRPr="00E8740D">
        <w:rPr>
          <w:rFonts w:cs="Times New Roman"/>
          <w:color w:val="000000"/>
        </w:rPr>
        <w:t>for the meeting</w:t>
      </w:r>
      <w:r w:rsidR="0060484A">
        <w:rPr>
          <w:rFonts w:cs="Times New Roman"/>
          <w:color w:val="000000"/>
        </w:rPr>
        <w:t>. Consider outlining</w:t>
      </w:r>
      <w:r w:rsidRPr="00E8740D">
        <w:rPr>
          <w:rFonts w:cs="Times New Roman"/>
          <w:color w:val="000000"/>
        </w:rPr>
        <w:t xml:space="preserve"> a </w:t>
      </w:r>
      <w:r w:rsidRPr="00E8740D">
        <w:rPr>
          <w:rFonts w:cs="Times New Roman"/>
          <w:color w:val="CD0000"/>
        </w:rPr>
        <w:t xml:space="preserve">charter </w:t>
      </w:r>
      <w:r w:rsidRPr="00E8740D">
        <w:rPr>
          <w:rFonts w:cs="Times New Roman"/>
          <w:color w:val="000000"/>
        </w:rPr>
        <w:t>detailing participant rules, expectations, and</w:t>
      </w:r>
      <w:r>
        <w:rPr>
          <w:rFonts w:cs="Times New Roman"/>
          <w:color w:val="000000"/>
        </w:rPr>
        <w:t xml:space="preserve"> </w:t>
      </w:r>
      <w:r w:rsidRPr="00E8740D">
        <w:rPr>
          <w:rFonts w:cs="Times New Roman"/>
          <w:color w:val="000000"/>
        </w:rPr>
        <w:t>activities. An example charter is included at the end of this presentation</w:t>
      </w:r>
      <w:r w:rsidR="00E15434">
        <w:rPr>
          <w:rFonts w:cs="Times New Roman"/>
          <w:color w:val="000000"/>
        </w:rPr>
        <w:t>.</w:t>
      </w:r>
    </w:p>
    <w:p w14:paraId="23D8B2D7" w14:textId="77777777" w:rsidR="00E15434" w:rsidRDefault="00E15434" w:rsidP="0060484A">
      <w:pPr>
        <w:widowControl w:val="0"/>
        <w:autoSpaceDE w:val="0"/>
        <w:autoSpaceDN w:val="0"/>
        <w:adjustRightInd w:val="0"/>
        <w:rPr>
          <w:rFonts w:cs="Times New Roman"/>
          <w:color w:val="000000"/>
        </w:rPr>
      </w:pPr>
    </w:p>
    <w:p w14:paraId="17F149A3" w14:textId="6E9C4D8C" w:rsidR="00D0517A" w:rsidRPr="00E8740D" w:rsidRDefault="00D0517A" w:rsidP="00E15434">
      <w:pPr>
        <w:widowControl w:val="0"/>
        <w:autoSpaceDE w:val="0"/>
        <w:autoSpaceDN w:val="0"/>
        <w:adjustRightInd w:val="0"/>
        <w:rPr>
          <w:rFonts w:cs="Times New Roman"/>
          <w:color w:val="000000"/>
        </w:rPr>
      </w:pPr>
      <w:r w:rsidRPr="00E8740D">
        <w:rPr>
          <w:rFonts w:cs="Times New Roman"/>
          <w:color w:val="000000"/>
        </w:rPr>
        <w:t>Agenda items and topics will vary depending on circle structure and</w:t>
      </w:r>
      <w:r>
        <w:rPr>
          <w:rFonts w:cs="Times New Roman"/>
          <w:color w:val="000000"/>
        </w:rPr>
        <w:t xml:space="preserve"> </w:t>
      </w:r>
      <w:r w:rsidRPr="00E8740D">
        <w:rPr>
          <w:rFonts w:cs="Times New Roman"/>
          <w:color w:val="000000"/>
        </w:rPr>
        <w:t>participant pref</w:t>
      </w:r>
      <w:r w:rsidR="0060484A">
        <w:rPr>
          <w:rFonts w:cs="Times New Roman"/>
          <w:color w:val="000000"/>
        </w:rPr>
        <w:t>erences</w:t>
      </w:r>
      <w:r w:rsidR="00E15434">
        <w:rPr>
          <w:rFonts w:cs="Times New Roman"/>
          <w:color w:val="000000"/>
        </w:rPr>
        <w:t xml:space="preserve"> so be sure to d</w:t>
      </w:r>
      <w:r w:rsidRPr="00E8740D">
        <w:rPr>
          <w:rFonts w:cs="Times New Roman"/>
          <w:color w:val="000000"/>
        </w:rPr>
        <w:t>iscuss agenda topics at first meeting and confirm before planning</w:t>
      </w:r>
      <w:r>
        <w:rPr>
          <w:rFonts w:cs="Times New Roman"/>
          <w:color w:val="000000"/>
        </w:rPr>
        <w:t xml:space="preserve"> </w:t>
      </w:r>
      <w:r w:rsidRPr="00E8740D">
        <w:rPr>
          <w:rFonts w:cs="Times New Roman"/>
          <w:color w:val="000000"/>
        </w:rPr>
        <w:t>additional meetings</w:t>
      </w:r>
      <w:r w:rsidR="00E15434">
        <w:rPr>
          <w:rFonts w:cs="Times New Roman"/>
          <w:color w:val="000000"/>
        </w:rPr>
        <w:t>.</w:t>
      </w:r>
    </w:p>
    <w:p w14:paraId="1EA2BC9F" w14:textId="77777777" w:rsidR="00D0517A" w:rsidRPr="000A74D4" w:rsidRDefault="00D0517A" w:rsidP="00D0517A">
      <w:pPr>
        <w:rPr>
          <w:rFonts w:cs="Times New Roman"/>
          <w:color w:val="000000"/>
          <w:sz w:val="28"/>
          <w:szCs w:val="28"/>
        </w:rPr>
      </w:pPr>
    </w:p>
    <w:p w14:paraId="4EE79E1A" w14:textId="4255119F" w:rsidR="00D0517A" w:rsidRPr="003603EC" w:rsidRDefault="00D0517A" w:rsidP="00E15434">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Planning a Meeting: </w:t>
      </w:r>
      <w:r w:rsidR="00E15434">
        <w:rPr>
          <w:rFonts w:cs="Times New Roman"/>
          <w:color w:val="CD0000"/>
          <w:sz w:val="28"/>
          <w:szCs w:val="28"/>
        </w:rPr>
        <w:t>Two E</w:t>
      </w:r>
      <w:r w:rsidRPr="000A74D4">
        <w:rPr>
          <w:rFonts w:cs="Times New Roman"/>
          <w:color w:val="CD0000"/>
          <w:sz w:val="28"/>
          <w:szCs w:val="28"/>
        </w:rPr>
        <w:t>xample Topics</w:t>
      </w:r>
    </w:p>
    <w:p w14:paraId="26A93A1E" w14:textId="58036EB6" w:rsidR="00D0517A" w:rsidRDefault="00E15434" w:rsidP="00E15434">
      <w:pPr>
        <w:widowControl w:val="0"/>
        <w:autoSpaceDE w:val="0"/>
        <w:autoSpaceDN w:val="0"/>
        <w:adjustRightInd w:val="0"/>
        <w:rPr>
          <w:rFonts w:cs="Times New Roman"/>
          <w:color w:val="000000"/>
        </w:rPr>
      </w:pPr>
      <w:r>
        <w:rPr>
          <w:rFonts w:cs="Times New Roman"/>
          <w:color w:val="000000"/>
        </w:rPr>
        <w:t>Leadership Competency Group -</w:t>
      </w:r>
      <w:r w:rsidR="00D0517A" w:rsidRPr="00E8740D">
        <w:rPr>
          <w:rFonts w:cs="Times New Roman"/>
          <w:color w:val="000000"/>
        </w:rPr>
        <w:t>Every member takes one meeting and presents on their area’s strategy, including</w:t>
      </w:r>
      <w:r w:rsidR="00D0517A">
        <w:rPr>
          <w:rFonts w:cs="Times New Roman"/>
          <w:color w:val="000000"/>
        </w:rPr>
        <w:t xml:space="preserve"> </w:t>
      </w:r>
      <w:r w:rsidR="00D0517A" w:rsidRPr="00E8740D">
        <w:rPr>
          <w:rFonts w:cs="Times New Roman"/>
          <w:color w:val="000000"/>
        </w:rPr>
        <w:t>how it was set, who participated in setting it, how it aligns with the corporate and</w:t>
      </w:r>
      <w:r w:rsidR="00D0517A">
        <w:rPr>
          <w:rFonts w:cs="Times New Roman"/>
          <w:color w:val="000000"/>
        </w:rPr>
        <w:t xml:space="preserve"> </w:t>
      </w:r>
      <w:r w:rsidR="00D0517A" w:rsidRPr="00E8740D">
        <w:rPr>
          <w:rFonts w:cs="Times New Roman"/>
          <w:color w:val="000000"/>
        </w:rPr>
        <w:t>divisional strategy</w:t>
      </w:r>
    </w:p>
    <w:p w14:paraId="2478D400" w14:textId="77777777" w:rsidR="00E15434" w:rsidRPr="00E8740D" w:rsidRDefault="00E15434" w:rsidP="00E15434">
      <w:pPr>
        <w:widowControl w:val="0"/>
        <w:autoSpaceDE w:val="0"/>
        <w:autoSpaceDN w:val="0"/>
        <w:adjustRightInd w:val="0"/>
        <w:rPr>
          <w:rFonts w:cs="Times New Roman"/>
          <w:color w:val="000000"/>
        </w:rPr>
      </w:pPr>
    </w:p>
    <w:p w14:paraId="1017B5CC" w14:textId="3A1FB79F" w:rsidR="00D0517A" w:rsidRPr="00E8740D" w:rsidRDefault="00E15434" w:rsidP="00E15434">
      <w:pPr>
        <w:widowControl w:val="0"/>
        <w:autoSpaceDE w:val="0"/>
        <w:autoSpaceDN w:val="0"/>
        <w:adjustRightInd w:val="0"/>
        <w:rPr>
          <w:rFonts w:cs="Times New Roman"/>
          <w:color w:val="000000"/>
        </w:rPr>
      </w:pPr>
      <w:r>
        <w:rPr>
          <w:rFonts w:cs="Times New Roman"/>
          <w:color w:val="000000"/>
        </w:rPr>
        <w:t xml:space="preserve">Scientific Discussion Groups – Meeting topics could be a member speaking about their own job, a guest speaker to cover a topic, such as </w:t>
      </w:r>
      <w:r w:rsidR="00D0517A">
        <w:rPr>
          <w:rFonts w:cs="Times New Roman"/>
          <w:color w:val="000000"/>
        </w:rPr>
        <w:t xml:space="preserve"> </w:t>
      </w:r>
      <w:r w:rsidR="00D0517A" w:rsidRPr="00E8740D">
        <w:rPr>
          <w:rFonts w:cs="Times New Roman"/>
          <w:color w:val="000000"/>
        </w:rPr>
        <w:t>GP Regulatory Affairs, ADD Process Engineering, GPRD Antiviral</w:t>
      </w:r>
      <w:r w:rsidR="00D0517A">
        <w:rPr>
          <w:rFonts w:cs="Times New Roman"/>
          <w:color w:val="000000"/>
        </w:rPr>
        <w:t xml:space="preserve"> </w:t>
      </w:r>
      <w:r w:rsidR="00D0517A" w:rsidRPr="00E8740D">
        <w:rPr>
          <w:rFonts w:cs="Times New Roman"/>
          <w:color w:val="000000"/>
        </w:rPr>
        <w:t>Rese</w:t>
      </w:r>
      <w:r>
        <w:rPr>
          <w:rFonts w:cs="Times New Roman"/>
          <w:color w:val="000000"/>
        </w:rPr>
        <w:t>arch, Clinical Pharmacokinetics that the Circle wants to learn more about, or tours of a scientific area at Abbott such as a</w:t>
      </w:r>
      <w:r w:rsidR="00D0517A" w:rsidRPr="00E8740D">
        <w:rPr>
          <w:rFonts w:cs="Times New Roman"/>
          <w:color w:val="000000"/>
        </w:rPr>
        <w:t xml:space="preserve"> Tou</w:t>
      </w:r>
      <w:r>
        <w:rPr>
          <w:rFonts w:cs="Times New Roman"/>
          <w:color w:val="000000"/>
        </w:rPr>
        <w:t xml:space="preserve">r of the Phase I Hospital Unit or the </w:t>
      </w:r>
      <w:r w:rsidR="00D0517A" w:rsidRPr="00E8740D">
        <w:rPr>
          <w:rFonts w:cs="Times New Roman"/>
          <w:color w:val="000000"/>
        </w:rPr>
        <w:t>Combichem</w:t>
      </w:r>
      <w:r w:rsidR="00D0517A">
        <w:rPr>
          <w:rFonts w:cs="Times New Roman"/>
          <w:color w:val="000000"/>
        </w:rPr>
        <w:t xml:space="preserve"> L</w:t>
      </w:r>
      <w:r w:rsidR="00D0517A" w:rsidRPr="00E8740D">
        <w:rPr>
          <w:rFonts w:cs="Times New Roman"/>
          <w:color w:val="000000"/>
        </w:rPr>
        <w:t>aboratory tour.</w:t>
      </w:r>
    </w:p>
    <w:p w14:paraId="16B5FEE1" w14:textId="77777777" w:rsidR="00D0517A" w:rsidRPr="000A74D4" w:rsidRDefault="00D0517A" w:rsidP="00D0517A">
      <w:pPr>
        <w:rPr>
          <w:rFonts w:cs="Times New Roman"/>
          <w:color w:val="000000"/>
          <w:sz w:val="28"/>
          <w:szCs w:val="28"/>
        </w:rPr>
      </w:pPr>
    </w:p>
    <w:p w14:paraId="5EFFBDA7" w14:textId="77777777" w:rsidR="00D0517A" w:rsidRPr="000A74D4" w:rsidRDefault="00D0517A" w:rsidP="00D0517A">
      <w:pPr>
        <w:widowControl w:val="0"/>
        <w:autoSpaceDE w:val="0"/>
        <w:autoSpaceDN w:val="0"/>
        <w:adjustRightInd w:val="0"/>
        <w:rPr>
          <w:rFonts w:cs="Times New Roman"/>
          <w:color w:val="2A8FBB"/>
          <w:sz w:val="28"/>
          <w:szCs w:val="28"/>
        </w:rPr>
      </w:pPr>
      <w:r w:rsidRPr="000A74D4">
        <w:rPr>
          <w:rFonts w:cs="Times New Roman"/>
          <w:color w:val="2A8FBB"/>
          <w:sz w:val="28"/>
          <w:szCs w:val="28"/>
        </w:rPr>
        <w:t>Maintaining Participant Interest</w:t>
      </w:r>
    </w:p>
    <w:p w14:paraId="496C36BF" w14:textId="77777777" w:rsidR="0060484A" w:rsidRDefault="0060484A" w:rsidP="0060484A">
      <w:pPr>
        <w:widowControl w:val="0"/>
        <w:autoSpaceDE w:val="0"/>
        <w:autoSpaceDN w:val="0"/>
        <w:adjustRightInd w:val="0"/>
        <w:rPr>
          <w:rFonts w:cs="Times New Roman"/>
          <w:color w:val="000000"/>
        </w:rPr>
      </w:pPr>
      <w:r>
        <w:rPr>
          <w:rFonts w:cs="Times New Roman"/>
          <w:color w:val="000000"/>
        </w:rPr>
        <w:t>Maintaining interest is key to success in leadership development. Knowing there are ebbs and tides with any endeavor, the following are suggested ways to keep engagement high:</w:t>
      </w:r>
    </w:p>
    <w:p w14:paraId="4112FB81" w14:textId="294015C6" w:rsidR="0060484A" w:rsidRDefault="0060484A" w:rsidP="0060484A">
      <w:pPr>
        <w:pStyle w:val="ListParagraph"/>
        <w:widowControl w:val="0"/>
        <w:numPr>
          <w:ilvl w:val="0"/>
          <w:numId w:val="13"/>
        </w:numPr>
        <w:autoSpaceDE w:val="0"/>
        <w:autoSpaceDN w:val="0"/>
        <w:adjustRightInd w:val="0"/>
        <w:rPr>
          <w:rFonts w:cs="Times New Roman"/>
          <w:color w:val="000000"/>
        </w:rPr>
      </w:pPr>
      <w:r>
        <w:rPr>
          <w:rFonts w:cs="Times New Roman"/>
          <w:color w:val="000000"/>
        </w:rPr>
        <w:t>C</w:t>
      </w:r>
      <w:r w:rsidR="00D0517A" w:rsidRPr="0060484A">
        <w:rPr>
          <w:rFonts w:cs="Times New Roman"/>
          <w:color w:val="000000"/>
        </w:rPr>
        <w:t xml:space="preserve">omplement </w:t>
      </w:r>
      <w:r>
        <w:rPr>
          <w:rFonts w:cs="Times New Roman"/>
          <w:color w:val="000000"/>
        </w:rPr>
        <w:t xml:space="preserve">Circle sessions </w:t>
      </w:r>
      <w:r w:rsidRPr="0060484A">
        <w:rPr>
          <w:rFonts w:cs="Times New Roman"/>
          <w:color w:val="000000"/>
        </w:rPr>
        <w:t>with 1:1m</w:t>
      </w:r>
      <w:r w:rsidR="00D0517A" w:rsidRPr="0060484A">
        <w:rPr>
          <w:rFonts w:cs="Times New Roman"/>
          <w:color w:val="000000"/>
        </w:rPr>
        <w:t>entoring</w:t>
      </w:r>
      <w:r w:rsidRPr="0060484A">
        <w:rPr>
          <w:rFonts w:cs="Times New Roman"/>
          <w:color w:val="000000"/>
        </w:rPr>
        <w:t xml:space="preserve"> sessions. </w:t>
      </w:r>
    </w:p>
    <w:p w14:paraId="141B8730" w14:textId="10476C64" w:rsidR="00D0517A" w:rsidRPr="0060484A" w:rsidRDefault="0060484A" w:rsidP="0060484A">
      <w:pPr>
        <w:pStyle w:val="ListParagraph"/>
        <w:widowControl w:val="0"/>
        <w:numPr>
          <w:ilvl w:val="0"/>
          <w:numId w:val="13"/>
        </w:numPr>
        <w:autoSpaceDE w:val="0"/>
        <w:autoSpaceDN w:val="0"/>
        <w:adjustRightInd w:val="0"/>
        <w:rPr>
          <w:rFonts w:cs="Times New Roman"/>
          <w:color w:val="000000"/>
        </w:rPr>
      </w:pPr>
      <w:r w:rsidRPr="0060484A">
        <w:rPr>
          <w:rFonts w:cs="Times New Roman"/>
          <w:color w:val="000000"/>
        </w:rPr>
        <w:t>Build interest in networking</w:t>
      </w:r>
    </w:p>
    <w:p w14:paraId="3B6FAB56" w14:textId="19548D1A" w:rsidR="00D0517A" w:rsidRPr="0060484A" w:rsidRDefault="0060484A" w:rsidP="0060484A">
      <w:pPr>
        <w:pStyle w:val="ListParagraph"/>
        <w:widowControl w:val="0"/>
        <w:numPr>
          <w:ilvl w:val="0"/>
          <w:numId w:val="13"/>
        </w:numPr>
        <w:autoSpaceDE w:val="0"/>
        <w:autoSpaceDN w:val="0"/>
        <w:adjustRightInd w:val="0"/>
        <w:rPr>
          <w:rFonts w:cs="Times New Roman"/>
          <w:color w:val="000000"/>
        </w:rPr>
      </w:pPr>
      <w:r w:rsidRPr="0060484A">
        <w:rPr>
          <w:rFonts w:cs="Times New Roman"/>
          <w:color w:val="000000"/>
        </w:rPr>
        <w:t>Establish Clear Circle Objectives and revisit them regularly.</w:t>
      </w:r>
    </w:p>
    <w:p w14:paraId="460CC501" w14:textId="28AFBC8D" w:rsidR="00D0517A" w:rsidRPr="0060484A" w:rsidRDefault="0060484A" w:rsidP="0060484A">
      <w:pPr>
        <w:pStyle w:val="ListParagraph"/>
        <w:widowControl w:val="0"/>
        <w:numPr>
          <w:ilvl w:val="0"/>
          <w:numId w:val="13"/>
        </w:numPr>
        <w:autoSpaceDE w:val="0"/>
        <w:autoSpaceDN w:val="0"/>
        <w:adjustRightInd w:val="0"/>
        <w:rPr>
          <w:rFonts w:cs="Times New Roman"/>
          <w:color w:val="000000"/>
        </w:rPr>
      </w:pPr>
      <w:r w:rsidRPr="0060484A">
        <w:rPr>
          <w:rFonts w:cs="Times New Roman"/>
          <w:color w:val="000000"/>
        </w:rPr>
        <w:t>Hold Participants</w:t>
      </w:r>
      <w:r w:rsidR="00D0517A" w:rsidRPr="0060484A">
        <w:rPr>
          <w:rFonts w:cs="Times New Roman"/>
          <w:color w:val="000000"/>
        </w:rPr>
        <w:t xml:space="preserve"> Accountable</w:t>
      </w:r>
      <w:r w:rsidRPr="0060484A">
        <w:rPr>
          <w:rFonts w:cs="Times New Roman"/>
          <w:color w:val="000000"/>
        </w:rPr>
        <w:t xml:space="preserve"> to the Circle Norms.</w:t>
      </w:r>
    </w:p>
    <w:p w14:paraId="72EE8B21" w14:textId="77777777" w:rsidR="00D0517A" w:rsidRPr="0060484A" w:rsidRDefault="00D0517A" w:rsidP="0060484A">
      <w:pPr>
        <w:pStyle w:val="ListParagraph"/>
        <w:widowControl w:val="0"/>
        <w:numPr>
          <w:ilvl w:val="0"/>
          <w:numId w:val="13"/>
        </w:numPr>
        <w:autoSpaceDE w:val="0"/>
        <w:autoSpaceDN w:val="0"/>
        <w:adjustRightInd w:val="0"/>
        <w:rPr>
          <w:rFonts w:cs="Times New Roman"/>
          <w:color w:val="000000"/>
        </w:rPr>
      </w:pPr>
      <w:r w:rsidRPr="0060484A">
        <w:rPr>
          <w:rFonts w:cs="Times New Roman"/>
          <w:color w:val="000000"/>
        </w:rPr>
        <w:t>Have Participants Share Ideas and Resources</w:t>
      </w:r>
    </w:p>
    <w:p w14:paraId="445C740A" w14:textId="0C3EB871" w:rsidR="00D0517A" w:rsidRPr="00E8740D" w:rsidRDefault="0060484A" w:rsidP="00D0517A">
      <w:pPr>
        <w:widowControl w:val="0"/>
        <w:autoSpaceDE w:val="0"/>
        <w:autoSpaceDN w:val="0"/>
        <w:adjustRightInd w:val="0"/>
        <w:ind w:left="720" w:firstLine="720"/>
        <w:rPr>
          <w:rFonts w:cs="Times New Roman"/>
          <w:color w:val="000000"/>
        </w:rPr>
      </w:pPr>
      <w:r>
        <w:rPr>
          <w:rFonts w:cs="Times New Roman"/>
          <w:color w:val="000000"/>
        </w:rPr>
        <w:t>-</w:t>
      </w:r>
      <w:r w:rsidR="00D0517A" w:rsidRPr="00E8740D">
        <w:rPr>
          <w:rFonts w:cs="Times New Roman"/>
          <w:color w:val="000000"/>
        </w:rPr>
        <w:t xml:space="preserve">Plan a </w:t>
      </w:r>
      <w:r w:rsidR="00D0517A" w:rsidRPr="00E8740D">
        <w:rPr>
          <w:rFonts w:cs="Times New Roman"/>
          <w:color w:val="CD0000"/>
        </w:rPr>
        <w:t xml:space="preserve">recruitment strategy </w:t>
      </w:r>
      <w:r w:rsidR="00D0517A" w:rsidRPr="00E8740D">
        <w:rPr>
          <w:rFonts w:cs="Times New Roman"/>
          <w:color w:val="000000"/>
        </w:rPr>
        <w:t>to maintain the circle as turnover occurs</w:t>
      </w:r>
    </w:p>
    <w:p w14:paraId="29DC71A3" w14:textId="0EFE9399" w:rsidR="00D0517A" w:rsidRPr="00E8740D" w:rsidRDefault="0060484A" w:rsidP="00D0517A">
      <w:pPr>
        <w:widowControl w:val="0"/>
        <w:autoSpaceDE w:val="0"/>
        <w:autoSpaceDN w:val="0"/>
        <w:adjustRightInd w:val="0"/>
        <w:ind w:left="720" w:firstLine="720"/>
        <w:rPr>
          <w:rFonts w:cs="Times New Roman"/>
          <w:color w:val="000000"/>
        </w:rPr>
      </w:pPr>
      <w:r>
        <w:rPr>
          <w:rFonts w:cs="Times New Roman"/>
          <w:color w:val="000000"/>
        </w:rPr>
        <w:t>-</w:t>
      </w:r>
      <w:r w:rsidR="00D0517A" w:rsidRPr="00E8740D">
        <w:rPr>
          <w:rFonts w:cs="Times New Roman"/>
          <w:color w:val="000000"/>
        </w:rPr>
        <w:t xml:space="preserve">Be conscious of participant </w:t>
      </w:r>
      <w:r w:rsidR="00D0517A" w:rsidRPr="00E8740D">
        <w:rPr>
          <w:rFonts w:cs="Times New Roman"/>
          <w:color w:val="CD0000"/>
        </w:rPr>
        <w:t xml:space="preserve">compatibility </w:t>
      </w:r>
      <w:r w:rsidR="00D0517A" w:rsidRPr="00E8740D">
        <w:rPr>
          <w:rFonts w:cs="Times New Roman"/>
          <w:color w:val="000000"/>
        </w:rPr>
        <w:t>and interactions within circle</w:t>
      </w:r>
    </w:p>
    <w:p w14:paraId="09003111" w14:textId="24DF09AD" w:rsidR="00D0517A" w:rsidRPr="00E8740D" w:rsidRDefault="0060484A" w:rsidP="00D0517A">
      <w:pPr>
        <w:widowControl w:val="0"/>
        <w:autoSpaceDE w:val="0"/>
        <w:autoSpaceDN w:val="0"/>
        <w:adjustRightInd w:val="0"/>
        <w:ind w:left="720" w:firstLine="720"/>
        <w:rPr>
          <w:rFonts w:cs="Times New Roman"/>
          <w:color w:val="000000"/>
        </w:rPr>
      </w:pPr>
      <w:r>
        <w:rPr>
          <w:rFonts w:cs="Times New Roman"/>
          <w:color w:val="000000"/>
        </w:rPr>
        <w:t>-</w:t>
      </w:r>
      <w:r w:rsidR="00D0517A" w:rsidRPr="00E8740D">
        <w:rPr>
          <w:rFonts w:cs="Times New Roman"/>
          <w:color w:val="000000"/>
        </w:rPr>
        <w:t xml:space="preserve">Introduce a </w:t>
      </w:r>
      <w:r w:rsidR="00D0517A" w:rsidRPr="00E8740D">
        <w:rPr>
          <w:rFonts w:cs="Times New Roman"/>
          <w:color w:val="CD0000"/>
        </w:rPr>
        <w:t xml:space="preserve">variety </w:t>
      </w:r>
      <w:r w:rsidR="00D0517A" w:rsidRPr="00E8740D">
        <w:rPr>
          <w:rFonts w:cs="Times New Roman"/>
          <w:color w:val="000000"/>
        </w:rPr>
        <w:t>of activities and topics</w:t>
      </w:r>
    </w:p>
    <w:p w14:paraId="4982C6D6" w14:textId="0BE301F1" w:rsidR="0060484A" w:rsidRDefault="0060484A" w:rsidP="00D0517A">
      <w:pPr>
        <w:widowControl w:val="0"/>
        <w:autoSpaceDE w:val="0"/>
        <w:autoSpaceDN w:val="0"/>
        <w:adjustRightInd w:val="0"/>
        <w:ind w:left="720" w:firstLine="720"/>
        <w:rPr>
          <w:rFonts w:cs="Times New Roman"/>
          <w:color w:val="000000"/>
        </w:rPr>
      </w:pPr>
      <w:r>
        <w:rPr>
          <w:rFonts w:cs="Times New Roman"/>
          <w:color w:val="000000"/>
        </w:rPr>
        <w:t>-</w:t>
      </w:r>
      <w:r w:rsidR="00D0517A" w:rsidRPr="00E8740D">
        <w:rPr>
          <w:rFonts w:cs="Times New Roman"/>
          <w:color w:val="000000"/>
        </w:rPr>
        <w:t xml:space="preserve">Encourage </w:t>
      </w:r>
      <w:r w:rsidR="00D0517A" w:rsidRPr="00E8740D">
        <w:rPr>
          <w:rFonts w:cs="Times New Roman"/>
          <w:color w:val="CD0000"/>
        </w:rPr>
        <w:t xml:space="preserve">open communication </w:t>
      </w:r>
      <w:r w:rsidR="00D0517A" w:rsidRPr="00E8740D">
        <w:rPr>
          <w:rFonts w:cs="Times New Roman"/>
          <w:color w:val="000000"/>
        </w:rPr>
        <w:t xml:space="preserve">and create a </w:t>
      </w:r>
      <w:r w:rsidR="00D0517A" w:rsidRPr="00E8740D">
        <w:rPr>
          <w:rFonts w:cs="Times New Roman"/>
          <w:color w:val="CD0000"/>
        </w:rPr>
        <w:t xml:space="preserve">trusting </w:t>
      </w:r>
      <w:r w:rsidR="00D0517A" w:rsidRPr="00E8740D">
        <w:rPr>
          <w:rFonts w:cs="Times New Roman"/>
          <w:color w:val="000000"/>
        </w:rPr>
        <w:t xml:space="preserve">environment for </w:t>
      </w:r>
    </w:p>
    <w:p w14:paraId="67670B27" w14:textId="2473EC51" w:rsidR="00D0517A" w:rsidRPr="00E8740D" w:rsidRDefault="0060484A" w:rsidP="00D0517A">
      <w:pPr>
        <w:widowControl w:val="0"/>
        <w:autoSpaceDE w:val="0"/>
        <w:autoSpaceDN w:val="0"/>
        <w:adjustRightInd w:val="0"/>
        <w:ind w:left="720" w:firstLine="720"/>
        <w:rPr>
          <w:rFonts w:cs="Times New Roman"/>
          <w:color w:val="000000"/>
        </w:rPr>
      </w:pPr>
      <w:r>
        <w:rPr>
          <w:rFonts w:cs="Times New Roman"/>
          <w:color w:val="000000"/>
        </w:rPr>
        <w:tab/>
      </w:r>
      <w:r w:rsidR="00D0517A" w:rsidRPr="00E8740D">
        <w:rPr>
          <w:rFonts w:cs="Times New Roman"/>
          <w:color w:val="000000"/>
        </w:rPr>
        <w:t>sharing</w:t>
      </w:r>
    </w:p>
    <w:p w14:paraId="0E3DB79F" w14:textId="68FBFADD" w:rsidR="0060484A" w:rsidRDefault="0060484A" w:rsidP="00D0517A">
      <w:pPr>
        <w:widowControl w:val="0"/>
        <w:autoSpaceDE w:val="0"/>
        <w:autoSpaceDN w:val="0"/>
        <w:adjustRightInd w:val="0"/>
        <w:ind w:left="720" w:firstLine="720"/>
        <w:rPr>
          <w:rFonts w:cs="Times New Roman"/>
          <w:color w:val="000000"/>
        </w:rPr>
      </w:pPr>
      <w:r>
        <w:rPr>
          <w:rFonts w:cs="Times New Roman"/>
          <w:color w:val="000000"/>
        </w:rPr>
        <w:t>-</w:t>
      </w:r>
      <w:r w:rsidR="00D0517A" w:rsidRPr="00E8740D">
        <w:rPr>
          <w:rFonts w:cs="Times New Roman"/>
          <w:color w:val="000000"/>
        </w:rPr>
        <w:t xml:space="preserve">Maintain </w:t>
      </w:r>
      <w:r w:rsidR="00D0517A" w:rsidRPr="00E8740D">
        <w:rPr>
          <w:rFonts w:cs="Times New Roman"/>
          <w:color w:val="CD0000"/>
        </w:rPr>
        <w:t xml:space="preserve">professionalism and confidentiality </w:t>
      </w:r>
      <w:r w:rsidR="00D0517A" w:rsidRPr="00E8740D">
        <w:rPr>
          <w:rFonts w:cs="Times New Roman"/>
          <w:color w:val="000000"/>
        </w:rPr>
        <w:t>at all times</w:t>
      </w:r>
      <w:r>
        <w:rPr>
          <w:rFonts w:cs="Times New Roman"/>
          <w:color w:val="000000"/>
        </w:rPr>
        <w:t xml:space="preserve"> that creates a</w:t>
      </w:r>
    </w:p>
    <w:p w14:paraId="302D812F" w14:textId="709C158A" w:rsidR="00D0517A" w:rsidRPr="0060484A" w:rsidRDefault="0060484A" w:rsidP="0060484A">
      <w:pPr>
        <w:widowControl w:val="0"/>
        <w:autoSpaceDE w:val="0"/>
        <w:autoSpaceDN w:val="0"/>
        <w:adjustRightInd w:val="0"/>
        <w:ind w:left="720" w:firstLine="720"/>
        <w:rPr>
          <w:rFonts w:cs="Times New Roman"/>
          <w:color w:val="CD0000"/>
        </w:rPr>
      </w:pPr>
      <w:r>
        <w:rPr>
          <w:rFonts w:cs="Times New Roman"/>
          <w:color w:val="000000"/>
        </w:rPr>
        <w:t xml:space="preserve"> </w:t>
      </w:r>
      <w:r>
        <w:rPr>
          <w:rFonts w:cs="Times New Roman"/>
          <w:color w:val="CD0000"/>
        </w:rPr>
        <w:tab/>
      </w:r>
      <w:r w:rsidR="00D0517A" w:rsidRPr="00E8740D">
        <w:rPr>
          <w:rFonts w:cs="Times New Roman"/>
          <w:color w:val="000000"/>
        </w:rPr>
        <w:t>Circle of Trust</w:t>
      </w:r>
    </w:p>
    <w:p w14:paraId="5CC1AEE1" w14:textId="77777777" w:rsidR="00D0517A" w:rsidRPr="00E8740D" w:rsidRDefault="00D0517A" w:rsidP="00D0517A">
      <w:pPr>
        <w:rPr>
          <w:rFonts w:cs="Times New Roman"/>
          <w:color w:val="000000"/>
        </w:rPr>
      </w:pPr>
    </w:p>
    <w:p w14:paraId="0D5EE088"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Mentoring Circle </w:t>
      </w:r>
      <w:r w:rsidRPr="000A74D4">
        <w:rPr>
          <w:rFonts w:cs="Times New Roman"/>
          <w:color w:val="CD0000"/>
          <w:sz w:val="28"/>
          <w:szCs w:val="28"/>
        </w:rPr>
        <w:t>Best Practices</w:t>
      </w:r>
    </w:p>
    <w:p w14:paraId="1814CC2F" w14:textId="77777777" w:rsidR="008206D4" w:rsidRDefault="00D0517A" w:rsidP="00D0517A">
      <w:pPr>
        <w:widowControl w:val="0"/>
        <w:autoSpaceDE w:val="0"/>
        <w:autoSpaceDN w:val="0"/>
        <w:adjustRightInd w:val="0"/>
        <w:ind w:left="720"/>
        <w:rPr>
          <w:rFonts w:cs="Times New Roman"/>
          <w:color w:val="000000"/>
        </w:rPr>
      </w:pPr>
      <w:r w:rsidRPr="000A74D4">
        <w:rPr>
          <w:rFonts w:cs="Times New Roman"/>
          <w:color w:val="000000"/>
          <w:sz w:val="28"/>
          <w:szCs w:val="28"/>
        </w:rPr>
        <w:t xml:space="preserve">• </w:t>
      </w:r>
      <w:r w:rsidR="008206D4">
        <w:rPr>
          <w:rFonts w:cs="Times New Roman"/>
          <w:color w:val="000000"/>
          <w:sz w:val="28"/>
          <w:szCs w:val="28"/>
        </w:rPr>
        <w:t xml:space="preserve">   </w:t>
      </w:r>
      <w:r w:rsidRPr="00E8740D">
        <w:rPr>
          <w:rFonts w:cs="Times New Roman"/>
          <w:color w:val="000000"/>
        </w:rPr>
        <w:t>First meeting is critical to identify objectives and lay foundation</w:t>
      </w:r>
      <w:r>
        <w:rPr>
          <w:rFonts w:cs="Times New Roman"/>
          <w:color w:val="000000"/>
        </w:rPr>
        <w:t xml:space="preserve"> </w:t>
      </w:r>
      <w:r w:rsidRPr="00E8740D">
        <w:rPr>
          <w:rFonts w:cs="Times New Roman"/>
          <w:color w:val="000000"/>
        </w:rPr>
        <w:t xml:space="preserve">for group culture </w:t>
      </w:r>
    </w:p>
    <w:p w14:paraId="0BD87F60" w14:textId="5AE471AE" w:rsidR="00D0517A" w:rsidRDefault="008206D4" w:rsidP="00D0517A">
      <w:pPr>
        <w:widowControl w:val="0"/>
        <w:autoSpaceDE w:val="0"/>
        <w:autoSpaceDN w:val="0"/>
        <w:adjustRightInd w:val="0"/>
        <w:ind w:left="720"/>
        <w:rPr>
          <w:rFonts w:cs="Times New Roman"/>
          <w:color w:val="000000"/>
        </w:rPr>
      </w:pPr>
      <w:r>
        <w:rPr>
          <w:rFonts w:cs="Times New Roman"/>
          <w:color w:val="000000"/>
        </w:rPr>
        <w:tab/>
      </w:r>
      <w:r w:rsidR="00D0517A" w:rsidRPr="00E8740D">
        <w:rPr>
          <w:rFonts w:cs="Times New Roman"/>
          <w:color w:val="000000"/>
        </w:rPr>
        <w:t>and future meetings</w:t>
      </w:r>
    </w:p>
    <w:p w14:paraId="0B9B41AC" w14:textId="77777777" w:rsidR="00D0517A" w:rsidRDefault="00D0517A" w:rsidP="00D0517A">
      <w:pPr>
        <w:pStyle w:val="ListParagraph"/>
        <w:widowControl w:val="0"/>
        <w:numPr>
          <w:ilvl w:val="0"/>
          <w:numId w:val="9"/>
        </w:numPr>
        <w:autoSpaceDE w:val="0"/>
        <w:autoSpaceDN w:val="0"/>
        <w:adjustRightInd w:val="0"/>
        <w:rPr>
          <w:rFonts w:cs="Times New Roman"/>
          <w:color w:val="000000"/>
        </w:rPr>
      </w:pPr>
      <w:r>
        <w:rPr>
          <w:rFonts w:cs="Times New Roman"/>
          <w:color w:val="000000"/>
        </w:rPr>
        <w:t>Prepare for each meeting at the end of the current meeting</w:t>
      </w:r>
    </w:p>
    <w:p w14:paraId="5E331503" w14:textId="77777777" w:rsidR="00D0517A" w:rsidRDefault="00D0517A" w:rsidP="00D0517A">
      <w:pPr>
        <w:pStyle w:val="ListParagraph"/>
        <w:widowControl w:val="0"/>
        <w:numPr>
          <w:ilvl w:val="0"/>
          <w:numId w:val="9"/>
        </w:numPr>
        <w:autoSpaceDE w:val="0"/>
        <w:autoSpaceDN w:val="0"/>
        <w:adjustRightInd w:val="0"/>
        <w:rPr>
          <w:rFonts w:cs="Times New Roman"/>
          <w:color w:val="000000"/>
        </w:rPr>
      </w:pPr>
      <w:r>
        <w:rPr>
          <w:rFonts w:cs="Times New Roman"/>
          <w:color w:val="000000"/>
        </w:rPr>
        <w:t>Schedule two-hour meetings over lunch</w:t>
      </w:r>
    </w:p>
    <w:p w14:paraId="5491C924" w14:textId="77777777" w:rsidR="003603EC" w:rsidRDefault="00D0517A" w:rsidP="00D0517A">
      <w:pPr>
        <w:pStyle w:val="ListParagraph"/>
        <w:widowControl w:val="0"/>
        <w:numPr>
          <w:ilvl w:val="0"/>
          <w:numId w:val="9"/>
        </w:numPr>
        <w:autoSpaceDE w:val="0"/>
        <w:autoSpaceDN w:val="0"/>
        <w:adjustRightInd w:val="0"/>
        <w:rPr>
          <w:rFonts w:cs="Times New Roman"/>
          <w:color w:val="000000"/>
        </w:rPr>
      </w:pPr>
      <w:r>
        <w:rPr>
          <w:rFonts w:cs="Times New Roman"/>
          <w:color w:val="000000"/>
        </w:rPr>
        <w:t xml:space="preserve">Conduct member poll periodically to assess circle fulfillment of member </w:t>
      </w:r>
    </w:p>
    <w:p w14:paraId="68B9F066" w14:textId="278C8144" w:rsidR="00D0517A" w:rsidRDefault="003603EC" w:rsidP="003603EC">
      <w:pPr>
        <w:pStyle w:val="ListParagraph"/>
        <w:widowControl w:val="0"/>
        <w:autoSpaceDE w:val="0"/>
        <w:autoSpaceDN w:val="0"/>
        <w:adjustRightInd w:val="0"/>
        <w:ind w:left="1080"/>
        <w:rPr>
          <w:rFonts w:cs="Times New Roman"/>
          <w:color w:val="000000"/>
        </w:rPr>
      </w:pPr>
      <w:r>
        <w:rPr>
          <w:rFonts w:cs="Times New Roman"/>
          <w:color w:val="000000"/>
        </w:rPr>
        <w:tab/>
      </w:r>
      <w:r w:rsidR="00D0517A">
        <w:rPr>
          <w:rFonts w:cs="Times New Roman"/>
          <w:color w:val="000000"/>
        </w:rPr>
        <w:t>expectations/needs and improvement areas</w:t>
      </w:r>
    </w:p>
    <w:p w14:paraId="404870DE" w14:textId="77777777" w:rsidR="00D0517A" w:rsidRPr="005F3DEF" w:rsidRDefault="00D0517A" w:rsidP="00D0517A">
      <w:pPr>
        <w:pStyle w:val="ListParagraph"/>
        <w:widowControl w:val="0"/>
        <w:numPr>
          <w:ilvl w:val="0"/>
          <w:numId w:val="9"/>
        </w:numPr>
        <w:autoSpaceDE w:val="0"/>
        <w:autoSpaceDN w:val="0"/>
        <w:adjustRightInd w:val="0"/>
        <w:rPr>
          <w:rFonts w:cs="Times New Roman"/>
          <w:color w:val="000000"/>
        </w:rPr>
      </w:pPr>
      <w:r>
        <w:rPr>
          <w:rFonts w:cs="Times New Roman"/>
          <w:color w:val="000000"/>
        </w:rPr>
        <w:t>Respect each other, listen, and HAVE FUN!</w:t>
      </w:r>
    </w:p>
    <w:p w14:paraId="361EB922" w14:textId="77777777" w:rsidR="00D0517A" w:rsidRPr="000A74D4" w:rsidRDefault="00D0517A" w:rsidP="00D0517A">
      <w:pPr>
        <w:widowControl w:val="0"/>
        <w:autoSpaceDE w:val="0"/>
        <w:autoSpaceDN w:val="0"/>
        <w:adjustRightInd w:val="0"/>
        <w:rPr>
          <w:rFonts w:cs="Times New Roman"/>
          <w:color w:val="CD0000"/>
          <w:sz w:val="28"/>
          <w:szCs w:val="28"/>
        </w:rPr>
      </w:pPr>
    </w:p>
    <w:p w14:paraId="53B127F0" w14:textId="77777777" w:rsidR="00D0517A" w:rsidRPr="000A74D4" w:rsidRDefault="00D0517A" w:rsidP="00D0517A">
      <w:pPr>
        <w:widowControl w:val="0"/>
        <w:autoSpaceDE w:val="0"/>
        <w:autoSpaceDN w:val="0"/>
        <w:adjustRightInd w:val="0"/>
        <w:rPr>
          <w:rFonts w:cs="Times New Roman"/>
          <w:color w:val="CD0000"/>
          <w:sz w:val="28"/>
          <w:szCs w:val="28"/>
        </w:rPr>
      </w:pPr>
      <w:r w:rsidRPr="000A74D4">
        <w:rPr>
          <w:rFonts w:cs="Times New Roman"/>
          <w:color w:val="2A8FBB"/>
          <w:sz w:val="28"/>
          <w:szCs w:val="28"/>
        </w:rPr>
        <w:t xml:space="preserve">List of Current </w:t>
      </w:r>
      <w:r w:rsidRPr="000A74D4">
        <w:rPr>
          <w:rFonts w:cs="Times New Roman"/>
          <w:color w:val="CD0000"/>
          <w:sz w:val="28"/>
          <w:szCs w:val="28"/>
        </w:rPr>
        <w:t>Circles and Contacts*</w:t>
      </w:r>
    </w:p>
    <w:p w14:paraId="572AA241" w14:textId="5F93AB4E" w:rsidR="00D0517A" w:rsidRPr="00E8740D" w:rsidRDefault="00D0517A" w:rsidP="008206D4">
      <w:pPr>
        <w:widowControl w:val="0"/>
        <w:autoSpaceDE w:val="0"/>
        <w:autoSpaceDN w:val="0"/>
        <w:adjustRightInd w:val="0"/>
        <w:rPr>
          <w:rFonts w:cs="Times New Roman"/>
          <w:color w:val="000000"/>
        </w:rPr>
      </w:pPr>
      <w:r w:rsidRPr="00E8740D">
        <w:rPr>
          <w:rFonts w:cs="Times New Roman"/>
          <w:color w:val="000000"/>
        </w:rPr>
        <w:t>If you are interested in joining an existing mentoring circle, the list below provides</w:t>
      </w:r>
      <w:r w:rsidR="008206D4">
        <w:rPr>
          <w:rFonts w:cs="Times New Roman"/>
          <w:color w:val="000000"/>
        </w:rPr>
        <w:t xml:space="preserve"> </w:t>
      </w:r>
      <w:r w:rsidRPr="00E8740D">
        <w:rPr>
          <w:rFonts w:cs="Times New Roman"/>
          <w:color w:val="000000"/>
        </w:rPr>
        <w:t>the topics and the contacts:</w:t>
      </w:r>
    </w:p>
    <w:p w14:paraId="13A26E65" w14:textId="77777777" w:rsidR="00D0517A" w:rsidRPr="00E8740D" w:rsidRDefault="00D0517A" w:rsidP="008206D4">
      <w:pPr>
        <w:widowControl w:val="0"/>
        <w:autoSpaceDE w:val="0"/>
        <w:autoSpaceDN w:val="0"/>
        <w:adjustRightInd w:val="0"/>
        <w:ind w:firstLine="720"/>
        <w:rPr>
          <w:rFonts w:cs="Times New Roman"/>
          <w:color w:val="CD0000"/>
        </w:rPr>
      </w:pPr>
      <w:r w:rsidRPr="00E8740D">
        <w:rPr>
          <w:rFonts w:cs="Times New Roman"/>
          <w:color w:val="000000"/>
        </w:rPr>
        <w:t>Drive for Results -</w:t>
      </w:r>
      <w:r w:rsidRPr="00E8740D">
        <w:rPr>
          <w:rFonts w:cs="Times New Roman"/>
          <w:color w:val="CD0000"/>
        </w:rPr>
        <w:t>Diane Schommer</w:t>
      </w:r>
    </w:p>
    <w:p w14:paraId="5971D66E" w14:textId="77777777" w:rsidR="00D0517A" w:rsidRPr="00E8740D" w:rsidRDefault="00D0517A" w:rsidP="008206D4">
      <w:pPr>
        <w:widowControl w:val="0"/>
        <w:autoSpaceDE w:val="0"/>
        <w:autoSpaceDN w:val="0"/>
        <w:adjustRightInd w:val="0"/>
        <w:ind w:firstLine="720"/>
        <w:rPr>
          <w:rFonts w:cs="Times New Roman"/>
          <w:color w:val="CD0000"/>
        </w:rPr>
      </w:pPr>
      <w:r w:rsidRPr="00E8740D">
        <w:rPr>
          <w:rFonts w:cs="Times New Roman"/>
          <w:color w:val="000000"/>
        </w:rPr>
        <w:t>Know the Business -</w:t>
      </w:r>
      <w:r w:rsidRPr="00E8740D">
        <w:rPr>
          <w:rFonts w:cs="Times New Roman"/>
          <w:color w:val="CD0000"/>
        </w:rPr>
        <w:t>Annette Champion</w:t>
      </w:r>
    </w:p>
    <w:p w14:paraId="42AD44A8" w14:textId="75690738" w:rsidR="00D0517A" w:rsidRPr="00E8740D" w:rsidRDefault="00D0517A" w:rsidP="008206D4">
      <w:pPr>
        <w:widowControl w:val="0"/>
        <w:autoSpaceDE w:val="0"/>
        <w:autoSpaceDN w:val="0"/>
        <w:adjustRightInd w:val="0"/>
        <w:ind w:firstLine="720"/>
        <w:rPr>
          <w:rFonts w:cs="Times New Roman"/>
          <w:color w:val="CD0000"/>
        </w:rPr>
      </w:pPr>
      <w:r w:rsidRPr="00E8740D">
        <w:rPr>
          <w:rFonts w:cs="Times New Roman"/>
          <w:color w:val="000000"/>
        </w:rPr>
        <w:t>Set Strategy and Open</w:t>
      </w:r>
      <w:r w:rsidR="00A77FF7">
        <w:rPr>
          <w:rFonts w:cs="Times New Roman"/>
          <w:color w:val="000000"/>
        </w:rPr>
        <w:t xml:space="preserve"> Communication/</w:t>
      </w:r>
      <w:r w:rsidRPr="00E8740D">
        <w:rPr>
          <w:rFonts w:cs="Times New Roman"/>
          <w:color w:val="000000"/>
        </w:rPr>
        <w:t xml:space="preserve">Knowledge Sharing </w:t>
      </w:r>
      <w:r w:rsidRPr="00E8740D">
        <w:rPr>
          <w:rFonts w:cs="Times New Roman"/>
          <w:color w:val="CD0000"/>
        </w:rPr>
        <w:t xml:space="preserve">-Christine </w:t>
      </w:r>
      <w:r w:rsidR="008206D4">
        <w:rPr>
          <w:rFonts w:cs="Times New Roman"/>
          <w:color w:val="CD0000"/>
        </w:rPr>
        <w:t>Shumar-</w:t>
      </w:r>
      <w:r w:rsidRPr="00E8740D">
        <w:rPr>
          <w:rFonts w:cs="Times New Roman"/>
          <w:color w:val="CD0000"/>
        </w:rPr>
        <w:t>Sauer</w:t>
      </w:r>
    </w:p>
    <w:p w14:paraId="0C2FBC5F" w14:textId="77777777" w:rsidR="00D0517A" w:rsidRPr="00E8740D" w:rsidRDefault="00D0517A" w:rsidP="008206D4">
      <w:pPr>
        <w:widowControl w:val="0"/>
        <w:autoSpaceDE w:val="0"/>
        <w:autoSpaceDN w:val="0"/>
        <w:adjustRightInd w:val="0"/>
        <w:ind w:firstLine="720"/>
        <w:rPr>
          <w:rFonts w:cs="Times New Roman"/>
          <w:color w:val="CD0000"/>
        </w:rPr>
      </w:pPr>
      <w:r w:rsidRPr="00E8740D">
        <w:rPr>
          <w:rFonts w:cs="Times New Roman"/>
          <w:color w:val="000000"/>
        </w:rPr>
        <w:t xml:space="preserve">Science - </w:t>
      </w:r>
      <w:r w:rsidRPr="00E8740D">
        <w:rPr>
          <w:rFonts w:cs="Times New Roman"/>
          <w:color w:val="CD0000"/>
        </w:rPr>
        <w:t>Sherie Masse</w:t>
      </w:r>
    </w:p>
    <w:p w14:paraId="1E5A4C19" w14:textId="77777777" w:rsidR="00D0517A" w:rsidRPr="00E8740D" w:rsidRDefault="00D0517A" w:rsidP="008206D4">
      <w:pPr>
        <w:widowControl w:val="0"/>
        <w:autoSpaceDE w:val="0"/>
        <w:autoSpaceDN w:val="0"/>
        <w:adjustRightInd w:val="0"/>
        <w:ind w:firstLine="720"/>
        <w:rPr>
          <w:rFonts w:cs="Times New Roman"/>
          <w:color w:val="CD0000"/>
        </w:rPr>
      </w:pPr>
      <w:r w:rsidRPr="00E8740D">
        <w:rPr>
          <w:rFonts w:cs="Times New Roman"/>
          <w:color w:val="000000"/>
        </w:rPr>
        <w:t xml:space="preserve">Marketing - </w:t>
      </w:r>
      <w:r w:rsidRPr="00E8740D">
        <w:rPr>
          <w:rFonts w:cs="Times New Roman"/>
          <w:color w:val="CD0000"/>
        </w:rPr>
        <w:t>Magdalena Connolly</w:t>
      </w:r>
    </w:p>
    <w:p w14:paraId="09262EC8" w14:textId="77777777" w:rsidR="00D0517A" w:rsidRPr="00E8740D" w:rsidRDefault="00D0517A" w:rsidP="008206D4">
      <w:pPr>
        <w:widowControl w:val="0"/>
        <w:autoSpaceDE w:val="0"/>
        <w:autoSpaceDN w:val="0"/>
        <w:adjustRightInd w:val="0"/>
        <w:ind w:firstLine="720"/>
        <w:rPr>
          <w:rFonts w:cs="Times New Roman"/>
          <w:color w:val="CD0000"/>
        </w:rPr>
      </w:pPr>
      <w:r w:rsidRPr="00E8740D">
        <w:rPr>
          <w:rFonts w:cs="Times New Roman"/>
          <w:color w:val="000000"/>
        </w:rPr>
        <w:t xml:space="preserve">Marketing II - </w:t>
      </w:r>
      <w:r w:rsidRPr="00E8740D">
        <w:rPr>
          <w:rFonts w:cs="Times New Roman"/>
          <w:color w:val="CD0000"/>
        </w:rPr>
        <w:t>Lynette Knight</w:t>
      </w:r>
    </w:p>
    <w:p w14:paraId="18DD5E03" w14:textId="77777777" w:rsidR="00D0517A" w:rsidRPr="00E8740D" w:rsidRDefault="00D0517A" w:rsidP="008206D4">
      <w:pPr>
        <w:ind w:firstLine="720"/>
        <w:rPr>
          <w:rFonts w:cs="Times New Roman"/>
          <w:color w:val="CD0000"/>
        </w:rPr>
      </w:pPr>
      <w:r w:rsidRPr="00E8740D">
        <w:rPr>
          <w:rFonts w:cs="Times New Roman"/>
          <w:color w:val="000000"/>
        </w:rPr>
        <w:t xml:space="preserve">Manufacturing/Operations - </w:t>
      </w:r>
      <w:r w:rsidRPr="00E8740D">
        <w:rPr>
          <w:rFonts w:cs="Times New Roman"/>
          <w:color w:val="CD0000"/>
        </w:rPr>
        <w:t>Trina Banick</w:t>
      </w:r>
    </w:p>
    <w:p w14:paraId="18EB4D5B" w14:textId="77777777" w:rsidR="008206D4" w:rsidRPr="005F3DEF" w:rsidRDefault="008206D4" w:rsidP="008206D4">
      <w:pPr>
        <w:widowControl w:val="0"/>
        <w:autoSpaceDE w:val="0"/>
        <w:autoSpaceDN w:val="0"/>
        <w:adjustRightInd w:val="0"/>
        <w:rPr>
          <w:rFonts w:cs="Times New Roman"/>
          <w:color w:val="000000"/>
          <w:sz w:val="20"/>
          <w:szCs w:val="20"/>
        </w:rPr>
      </w:pPr>
      <w:r w:rsidRPr="00E8740D">
        <w:rPr>
          <w:rFonts w:cs="Times New Roman"/>
          <w:color w:val="000000"/>
        </w:rPr>
        <w:t xml:space="preserve">* </w:t>
      </w:r>
      <w:r w:rsidRPr="005F3DEF">
        <w:rPr>
          <w:rFonts w:cs="Times New Roman"/>
          <w:color w:val="000000"/>
          <w:sz w:val="20"/>
          <w:szCs w:val="20"/>
        </w:rPr>
        <w:t>Note: Depending on timing, these circles may be able to accommodate new participants.</w:t>
      </w:r>
    </w:p>
    <w:p w14:paraId="7F6C6B22" w14:textId="77777777" w:rsidR="00D0517A" w:rsidRPr="00E8740D" w:rsidRDefault="00D0517A" w:rsidP="00D0517A">
      <w:pPr>
        <w:rPr>
          <w:rFonts w:cs="Times New Roman"/>
          <w:color w:val="000000"/>
        </w:rPr>
      </w:pPr>
    </w:p>
    <w:p w14:paraId="7D56F394" w14:textId="77777777" w:rsidR="00D0517A" w:rsidRPr="000A74D4" w:rsidRDefault="00D0517A" w:rsidP="00D0517A">
      <w:pPr>
        <w:widowControl w:val="0"/>
        <w:autoSpaceDE w:val="0"/>
        <w:autoSpaceDN w:val="0"/>
        <w:adjustRightInd w:val="0"/>
        <w:rPr>
          <w:rFonts w:cs="Times New Roman"/>
          <w:color w:val="2A8FBB"/>
          <w:sz w:val="28"/>
          <w:szCs w:val="28"/>
        </w:rPr>
      </w:pPr>
      <w:r w:rsidRPr="000A74D4">
        <w:rPr>
          <w:rFonts w:cs="Times New Roman"/>
          <w:color w:val="2A8FBB"/>
          <w:sz w:val="28"/>
          <w:szCs w:val="28"/>
        </w:rPr>
        <w:t>Appendix – Example Charter</w:t>
      </w:r>
    </w:p>
    <w:p w14:paraId="0BCB7B44" w14:textId="13C090E3" w:rsidR="00D0517A" w:rsidRPr="00E8740D" w:rsidRDefault="007E79D5" w:rsidP="00D0517A">
      <w:pPr>
        <w:widowControl w:val="0"/>
        <w:autoSpaceDE w:val="0"/>
        <w:autoSpaceDN w:val="0"/>
        <w:adjustRightInd w:val="0"/>
        <w:rPr>
          <w:rFonts w:cs="Times New Roman"/>
          <w:i/>
          <w:color w:val="000000"/>
          <w:sz w:val="28"/>
          <w:szCs w:val="28"/>
        </w:rPr>
      </w:pPr>
      <w:r>
        <w:rPr>
          <w:rFonts w:cs="Times New Roman"/>
          <w:i/>
          <w:color w:val="000000"/>
          <w:sz w:val="28"/>
          <w:szCs w:val="28"/>
        </w:rPr>
        <w:t>Scientific Mentor</w:t>
      </w:r>
      <w:r w:rsidR="00D0517A" w:rsidRPr="00E8740D">
        <w:rPr>
          <w:rFonts w:cs="Times New Roman"/>
          <w:i/>
          <w:color w:val="000000"/>
          <w:sz w:val="28"/>
          <w:szCs w:val="28"/>
        </w:rPr>
        <w:t xml:space="preserve"> Circle</w:t>
      </w:r>
    </w:p>
    <w:p w14:paraId="184494FB" w14:textId="77777777" w:rsidR="00D0517A" w:rsidRPr="000A74D4" w:rsidRDefault="00D0517A" w:rsidP="00D0517A">
      <w:pPr>
        <w:widowControl w:val="0"/>
        <w:autoSpaceDE w:val="0"/>
        <w:autoSpaceDN w:val="0"/>
        <w:adjustRightInd w:val="0"/>
        <w:rPr>
          <w:rFonts w:cs="Times New Roman"/>
          <w:color w:val="000000"/>
          <w:sz w:val="28"/>
          <w:szCs w:val="28"/>
        </w:rPr>
      </w:pPr>
    </w:p>
    <w:p w14:paraId="1A141A48" w14:textId="77777777" w:rsidR="00D0517A" w:rsidRPr="00E8740D" w:rsidRDefault="00D0517A" w:rsidP="00D0517A">
      <w:pPr>
        <w:widowControl w:val="0"/>
        <w:autoSpaceDE w:val="0"/>
        <w:autoSpaceDN w:val="0"/>
        <w:adjustRightInd w:val="0"/>
        <w:rPr>
          <w:rFonts w:cs="Times New Roman"/>
          <w:i/>
          <w:color w:val="000000"/>
          <w:sz w:val="20"/>
          <w:szCs w:val="20"/>
        </w:rPr>
      </w:pPr>
      <w:r w:rsidRPr="00E8740D">
        <w:rPr>
          <w:rFonts w:cs="Times New Roman"/>
          <w:i/>
          <w:color w:val="000000"/>
          <w:sz w:val="20"/>
          <w:szCs w:val="20"/>
        </w:rPr>
        <w:t>Purpose:</w:t>
      </w:r>
    </w:p>
    <w:p w14:paraId="1040FF5F" w14:textId="77777777" w:rsidR="00D0517A" w:rsidRPr="00E8740D" w:rsidRDefault="00D0517A" w:rsidP="00D0517A">
      <w:pPr>
        <w:widowControl w:val="0"/>
        <w:autoSpaceDE w:val="0"/>
        <w:autoSpaceDN w:val="0"/>
        <w:adjustRightInd w:val="0"/>
        <w:rPr>
          <w:rFonts w:cs="Times New Roman"/>
          <w:color w:val="000000"/>
          <w:sz w:val="20"/>
          <w:szCs w:val="20"/>
        </w:rPr>
      </w:pPr>
      <w:r w:rsidRPr="00E8740D">
        <w:rPr>
          <w:rFonts w:cs="Times New Roman"/>
          <w:color w:val="000000"/>
          <w:sz w:val="20"/>
          <w:szCs w:val="20"/>
        </w:rPr>
        <w:t>To be a resource and opportunity for Abbott scientists to learn about the science that</w:t>
      </w:r>
      <w:r>
        <w:rPr>
          <w:rFonts w:cs="Times New Roman"/>
          <w:color w:val="000000"/>
          <w:sz w:val="20"/>
          <w:szCs w:val="20"/>
        </w:rPr>
        <w:t xml:space="preserve"> </w:t>
      </w:r>
      <w:r w:rsidRPr="00E8740D">
        <w:rPr>
          <w:rFonts w:cs="Times New Roman"/>
          <w:color w:val="000000"/>
          <w:sz w:val="20"/>
          <w:szCs w:val="20"/>
        </w:rPr>
        <w:t>takes place here, develop and expand our network, leadership and career skills, and</w:t>
      </w:r>
      <w:r>
        <w:rPr>
          <w:rFonts w:cs="Times New Roman"/>
          <w:color w:val="000000"/>
          <w:sz w:val="20"/>
          <w:szCs w:val="20"/>
        </w:rPr>
        <w:t xml:space="preserve"> </w:t>
      </w:r>
      <w:r w:rsidRPr="00E8740D">
        <w:rPr>
          <w:rFonts w:cs="Times New Roman"/>
          <w:color w:val="000000"/>
          <w:sz w:val="20"/>
          <w:szCs w:val="20"/>
        </w:rPr>
        <w:t>receive feedback and support from fellow employees.</w:t>
      </w:r>
    </w:p>
    <w:p w14:paraId="2891905E" w14:textId="77777777" w:rsidR="00D0517A" w:rsidRPr="00E8740D" w:rsidRDefault="00D0517A" w:rsidP="00D0517A">
      <w:pPr>
        <w:widowControl w:val="0"/>
        <w:autoSpaceDE w:val="0"/>
        <w:autoSpaceDN w:val="0"/>
        <w:adjustRightInd w:val="0"/>
        <w:rPr>
          <w:rFonts w:cs="Times New Roman"/>
          <w:color w:val="000000"/>
          <w:sz w:val="20"/>
          <w:szCs w:val="20"/>
        </w:rPr>
      </w:pPr>
    </w:p>
    <w:p w14:paraId="735C2A1B" w14:textId="77777777" w:rsidR="00D0517A" w:rsidRPr="00E8740D" w:rsidRDefault="00D0517A" w:rsidP="00D0517A">
      <w:pPr>
        <w:widowControl w:val="0"/>
        <w:autoSpaceDE w:val="0"/>
        <w:autoSpaceDN w:val="0"/>
        <w:adjustRightInd w:val="0"/>
        <w:rPr>
          <w:rFonts w:cs="Times New Roman"/>
          <w:i/>
          <w:color w:val="000000"/>
          <w:sz w:val="20"/>
          <w:szCs w:val="20"/>
        </w:rPr>
      </w:pPr>
      <w:r w:rsidRPr="00E8740D">
        <w:rPr>
          <w:rFonts w:cs="Times New Roman"/>
          <w:i/>
          <w:color w:val="000000"/>
          <w:sz w:val="20"/>
          <w:szCs w:val="20"/>
        </w:rPr>
        <w:t>Goals:</w:t>
      </w:r>
    </w:p>
    <w:p w14:paraId="31C84459" w14:textId="77777777" w:rsidR="00D0517A" w:rsidRPr="00E8740D" w:rsidRDefault="00D0517A" w:rsidP="00D0517A">
      <w:pPr>
        <w:widowControl w:val="0"/>
        <w:autoSpaceDE w:val="0"/>
        <w:autoSpaceDN w:val="0"/>
        <w:adjustRightInd w:val="0"/>
        <w:rPr>
          <w:rFonts w:cs="Times New Roman"/>
          <w:color w:val="000000"/>
          <w:sz w:val="20"/>
          <w:szCs w:val="20"/>
        </w:rPr>
      </w:pPr>
      <w:r w:rsidRPr="00E8740D">
        <w:rPr>
          <w:rFonts w:cs="É˜Tˇ"/>
          <w:color w:val="000000"/>
          <w:sz w:val="20"/>
          <w:szCs w:val="20"/>
        </w:rPr>
        <w:t>􀀹</w:t>
      </w:r>
      <w:r w:rsidRPr="00E8740D">
        <w:rPr>
          <w:rFonts w:cs="Times New Roman"/>
          <w:color w:val="000000"/>
          <w:sz w:val="20"/>
          <w:szCs w:val="20"/>
        </w:rPr>
        <w:t>Serve as a resource for fellow scientists</w:t>
      </w:r>
    </w:p>
    <w:p w14:paraId="6AF2CB98" w14:textId="77777777" w:rsidR="00D0517A" w:rsidRPr="00E8740D" w:rsidRDefault="00D0517A" w:rsidP="00D0517A">
      <w:pPr>
        <w:widowControl w:val="0"/>
        <w:autoSpaceDE w:val="0"/>
        <w:autoSpaceDN w:val="0"/>
        <w:adjustRightInd w:val="0"/>
        <w:rPr>
          <w:rFonts w:cs="Times New Roman"/>
          <w:color w:val="000000"/>
          <w:sz w:val="20"/>
          <w:szCs w:val="20"/>
        </w:rPr>
      </w:pPr>
      <w:r w:rsidRPr="00E8740D">
        <w:rPr>
          <w:rFonts w:cs="É˜Tˇ"/>
          <w:color w:val="000000"/>
          <w:sz w:val="20"/>
          <w:szCs w:val="20"/>
        </w:rPr>
        <w:t>􀀹</w:t>
      </w:r>
      <w:r w:rsidRPr="00E8740D">
        <w:rPr>
          <w:rFonts w:cs="Times New Roman"/>
          <w:color w:val="000000"/>
          <w:sz w:val="20"/>
          <w:szCs w:val="20"/>
        </w:rPr>
        <w:t>Develop a sense of the Abbott scientific organization</w:t>
      </w:r>
    </w:p>
    <w:p w14:paraId="7F796812" w14:textId="77777777" w:rsidR="00D0517A" w:rsidRPr="00E8740D" w:rsidRDefault="00D0517A" w:rsidP="00D0517A">
      <w:pPr>
        <w:widowControl w:val="0"/>
        <w:autoSpaceDE w:val="0"/>
        <w:autoSpaceDN w:val="0"/>
        <w:adjustRightInd w:val="0"/>
        <w:rPr>
          <w:rFonts w:cs="Times New Roman"/>
          <w:color w:val="000000"/>
          <w:sz w:val="20"/>
          <w:szCs w:val="20"/>
        </w:rPr>
      </w:pPr>
      <w:r w:rsidRPr="00E8740D">
        <w:rPr>
          <w:rFonts w:cs="É˜Tˇ"/>
          <w:color w:val="000000"/>
          <w:sz w:val="20"/>
          <w:szCs w:val="20"/>
        </w:rPr>
        <w:t>􀀹</w:t>
      </w:r>
      <w:r w:rsidRPr="00E8740D">
        <w:rPr>
          <w:rFonts w:cs="Times New Roman"/>
          <w:color w:val="000000"/>
          <w:sz w:val="20"/>
          <w:szCs w:val="20"/>
        </w:rPr>
        <w:t>Share insights, experiences, perspectives, and concerns</w:t>
      </w:r>
    </w:p>
    <w:p w14:paraId="6F9A836E" w14:textId="77777777" w:rsidR="00D0517A" w:rsidRDefault="00D0517A" w:rsidP="00D0517A">
      <w:pPr>
        <w:widowControl w:val="0"/>
        <w:autoSpaceDE w:val="0"/>
        <w:autoSpaceDN w:val="0"/>
        <w:adjustRightInd w:val="0"/>
        <w:rPr>
          <w:rFonts w:cs="Times New Roman"/>
          <w:color w:val="000000"/>
          <w:sz w:val="20"/>
          <w:szCs w:val="20"/>
        </w:rPr>
      </w:pPr>
      <w:r w:rsidRPr="00E8740D">
        <w:rPr>
          <w:rFonts w:cs="É˜Tˇ"/>
          <w:color w:val="000000"/>
          <w:sz w:val="20"/>
          <w:szCs w:val="20"/>
        </w:rPr>
        <w:t>􀀹</w:t>
      </w:r>
      <w:r w:rsidRPr="00E8740D">
        <w:rPr>
          <w:rFonts w:cs="Times New Roman"/>
          <w:color w:val="000000"/>
          <w:sz w:val="20"/>
          <w:szCs w:val="20"/>
        </w:rPr>
        <w:t>Provide honest and thoughtful feedback to each other</w:t>
      </w:r>
    </w:p>
    <w:p w14:paraId="15B10DC5" w14:textId="77777777" w:rsidR="00D0517A" w:rsidRPr="00E8740D" w:rsidRDefault="00D0517A" w:rsidP="00D0517A">
      <w:pPr>
        <w:widowControl w:val="0"/>
        <w:autoSpaceDE w:val="0"/>
        <w:autoSpaceDN w:val="0"/>
        <w:adjustRightInd w:val="0"/>
        <w:rPr>
          <w:rFonts w:cs="Times New Roman"/>
          <w:color w:val="000000"/>
          <w:sz w:val="20"/>
          <w:szCs w:val="20"/>
        </w:rPr>
      </w:pPr>
    </w:p>
    <w:p w14:paraId="446A0D51" w14:textId="77777777" w:rsidR="00D0517A" w:rsidRPr="00E8740D" w:rsidRDefault="00D0517A" w:rsidP="00D0517A">
      <w:pPr>
        <w:widowControl w:val="0"/>
        <w:autoSpaceDE w:val="0"/>
        <w:autoSpaceDN w:val="0"/>
        <w:adjustRightInd w:val="0"/>
        <w:rPr>
          <w:rFonts w:cs="Times New Roman"/>
          <w:color w:val="000000"/>
          <w:sz w:val="20"/>
          <w:szCs w:val="20"/>
        </w:rPr>
      </w:pPr>
      <w:r w:rsidRPr="00E8740D">
        <w:rPr>
          <w:rFonts w:cs="Times New Roman"/>
          <w:color w:val="000000"/>
          <w:sz w:val="20"/>
          <w:szCs w:val="20"/>
        </w:rPr>
        <w:t>Agreements:</w:t>
      </w:r>
    </w:p>
    <w:p w14:paraId="338DB298" w14:textId="7A75757B" w:rsidR="00D0517A" w:rsidRPr="00E8740D" w:rsidRDefault="00D0517A" w:rsidP="00D0517A">
      <w:pPr>
        <w:widowControl w:val="0"/>
        <w:autoSpaceDE w:val="0"/>
        <w:autoSpaceDN w:val="0"/>
        <w:adjustRightInd w:val="0"/>
        <w:rPr>
          <w:rFonts w:cs="Times New Roman"/>
          <w:color w:val="000000"/>
          <w:sz w:val="20"/>
          <w:szCs w:val="20"/>
        </w:rPr>
      </w:pPr>
      <w:r w:rsidRPr="00E8740D">
        <w:rPr>
          <w:rFonts w:cs="Times New Roman"/>
          <w:color w:val="000000"/>
          <w:sz w:val="20"/>
          <w:szCs w:val="20"/>
        </w:rPr>
        <w:t>• We agree to maintain confidentiality unless explicit permission is given t</w:t>
      </w:r>
      <w:r w:rsidR="007E79D5">
        <w:rPr>
          <w:rFonts w:cs="Times New Roman"/>
          <w:color w:val="000000"/>
          <w:sz w:val="20"/>
          <w:szCs w:val="20"/>
        </w:rPr>
        <w:t xml:space="preserve">o share information outside the </w:t>
      </w:r>
      <w:r w:rsidRPr="00E8740D">
        <w:rPr>
          <w:rFonts w:cs="Times New Roman"/>
          <w:color w:val="000000"/>
          <w:sz w:val="20"/>
          <w:szCs w:val="20"/>
        </w:rPr>
        <w:t>group.</w:t>
      </w:r>
    </w:p>
    <w:p w14:paraId="5E0946B6" w14:textId="77777777" w:rsidR="00D0517A" w:rsidRPr="00E8740D" w:rsidRDefault="00D0517A" w:rsidP="00D0517A">
      <w:pPr>
        <w:widowControl w:val="0"/>
        <w:autoSpaceDE w:val="0"/>
        <w:autoSpaceDN w:val="0"/>
        <w:adjustRightInd w:val="0"/>
        <w:rPr>
          <w:rFonts w:cs="Times New Roman"/>
          <w:color w:val="000000"/>
          <w:sz w:val="20"/>
          <w:szCs w:val="20"/>
        </w:rPr>
      </w:pPr>
      <w:r w:rsidRPr="00E8740D">
        <w:rPr>
          <w:rFonts w:cs="Times New Roman"/>
          <w:color w:val="000000"/>
          <w:sz w:val="20"/>
          <w:szCs w:val="20"/>
        </w:rPr>
        <w:t>• We agree to be honest and candid in our feedback to one another.</w:t>
      </w:r>
    </w:p>
    <w:p w14:paraId="24EA97A0" w14:textId="77777777" w:rsidR="00D0517A" w:rsidRPr="00E8740D" w:rsidRDefault="00D0517A" w:rsidP="00D0517A">
      <w:pPr>
        <w:rPr>
          <w:rFonts w:cs="Times New Roman"/>
          <w:color w:val="000000"/>
          <w:sz w:val="20"/>
          <w:szCs w:val="20"/>
        </w:rPr>
      </w:pPr>
      <w:r w:rsidRPr="00E8740D">
        <w:rPr>
          <w:rFonts w:cs="Times New Roman"/>
          <w:color w:val="000000"/>
          <w:sz w:val="20"/>
          <w:szCs w:val="20"/>
        </w:rPr>
        <w:t xml:space="preserve">• We agree to work together to resolve any conflict within the group. </w:t>
      </w:r>
    </w:p>
    <w:p w14:paraId="56C790FE" w14:textId="77777777" w:rsidR="00D0517A" w:rsidRPr="00E8740D" w:rsidRDefault="00D0517A" w:rsidP="00D0517A">
      <w:pPr>
        <w:rPr>
          <w:rFonts w:cs="Times New Roman"/>
          <w:color w:val="000000"/>
          <w:sz w:val="20"/>
          <w:szCs w:val="20"/>
        </w:rPr>
      </w:pPr>
    </w:p>
    <w:p w14:paraId="0728E7DF" w14:textId="475416F9" w:rsidR="007E79D5" w:rsidRDefault="00D0517A" w:rsidP="00D0517A">
      <w:pPr>
        <w:widowControl w:val="0"/>
        <w:autoSpaceDE w:val="0"/>
        <w:autoSpaceDN w:val="0"/>
        <w:adjustRightInd w:val="0"/>
        <w:rPr>
          <w:rFonts w:cs="Times New Roman"/>
          <w:color w:val="000000"/>
          <w:sz w:val="20"/>
          <w:szCs w:val="20"/>
        </w:rPr>
      </w:pPr>
      <w:r w:rsidRPr="00E8740D">
        <w:rPr>
          <w:rFonts w:cs="Times New Roman"/>
          <w:color w:val="000000"/>
          <w:sz w:val="20"/>
          <w:szCs w:val="20"/>
        </w:rPr>
        <w:t>Rules of Participation:</w:t>
      </w:r>
    </w:p>
    <w:p w14:paraId="0C428DC4" w14:textId="77777777" w:rsidR="00F720B1" w:rsidRPr="00E8740D" w:rsidRDefault="00F720B1" w:rsidP="00D0517A">
      <w:pPr>
        <w:widowControl w:val="0"/>
        <w:autoSpaceDE w:val="0"/>
        <w:autoSpaceDN w:val="0"/>
        <w:adjustRightInd w:val="0"/>
        <w:rPr>
          <w:rFonts w:cs="Times New Roman"/>
          <w:color w:val="000000"/>
          <w:sz w:val="20"/>
          <w:szCs w:val="20"/>
        </w:rPr>
      </w:pPr>
    </w:p>
    <w:p w14:paraId="740CD38A" w14:textId="12BA6389" w:rsidR="00D0517A" w:rsidRPr="00E8740D" w:rsidRDefault="00D0517A" w:rsidP="00D0517A">
      <w:pPr>
        <w:widowControl w:val="0"/>
        <w:autoSpaceDE w:val="0"/>
        <w:autoSpaceDN w:val="0"/>
        <w:adjustRightInd w:val="0"/>
        <w:rPr>
          <w:rFonts w:cs="Times New Roman"/>
          <w:color w:val="000000"/>
          <w:sz w:val="20"/>
          <w:szCs w:val="20"/>
        </w:rPr>
      </w:pPr>
      <w:r w:rsidRPr="00E8740D">
        <w:rPr>
          <w:rFonts w:cs="Times New Roman"/>
          <w:color w:val="000000"/>
          <w:sz w:val="20"/>
          <w:szCs w:val="20"/>
        </w:rPr>
        <w:t>In order for the circle to maintain an active, healthy exchange of ideas and information, there needs to be an equality of effort from everyone to make meeting attendance and participation in the circle a priority. We minimally expect everyone to be able to attend and participate in 50% of all the meetings throughout the year, but would like everyone to</w:t>
      </w:r>
      <w:r>
        <w:rPr>
          <w:rFonts w:cs="Times New Roman"/>
          <w:color w:val="000000"/>
          <w:sz w:val="20"/>
          <w:szCs w:val="20"/>
        </w:rPr>
        <w:t xml:space="preserve"> </w:t>
      </w:r>
      <w:r w:rsidRPr="00E8740D">
        <w:rPr>
          <w:rFonts w:cs="Times New Roman"/>
          <w:color w:val="000000"/>
          <w:sz w:val="20"/>
          <w:szCs w:val="20"/>
        </w:rPr>
        <w:t>target 75% attendance. Assuming we continue to meet on the average of once a month, this means we would like each member to be present at 9 of the 12 meetings. Members who demonstrate a lack of participation may be asked to discontinue membership to make room for a new person who is able to be a more active contributor. Our target membership size will be from 10-20 members. We expect there will be turnover as employees change job functions, leave Abbott altogether, have priority conflicts with meeting attendance expectations, or find the group no longer meets their needs, so we will continue to look for new members to maintain the circle. If a current member becomes aware of someone who would like to join, we would expect they would initiate a discussion at a meeting to talk about what the new member is looking for, why they want to join and why they would make a welcome addition. Additional members may be identified through WLA or the Abbott Mentoring Progr</w:t>
      </w:r>
      <w:r w:rsidR="007E79D5">
        <w:rPr>
          <w:rFonts w:cs="Times New Roman"/>
          <w:color w:val="000000"/>
          <w:sz w:val="20"/>
          <w:szCs w:val="20"/>
        </w:rPr>
        <w:t>am. Because the purpose of the C</w:t>
      </w:r>
      <w:r w:rsidRPr="00E8740D">
        <w:rPr>
          <w:rFonts w:cs="Times New Roman"/>
          <w:color w:val="000000"/>
          <w:sz w:val="20"/>
          <w:szCs w:val="20"/>
        </w:rPr>
        <w:t>ircle is to understand how science is conducted at Abbott in all its facets, priority will be given to individuals bringing new scientific perspectives to the Circle.</w:t>
      </w:r>
      <w:r w:rsidR="007E79D5">
        <w:rPr>
          <w:rFonts w:cs="Times New Roman"/>
          <w:color w:val="000000"/>
          <w:sz w:val="20"/>
          <w:szCs w:val="20"/>
        </w:rPr>
        <w:t xml:space="preserve"> To minimize disruption to the C</w:t>
      </w:r>
      <w:r w:rsidRPr="00E8740D">
        <w:rPr>
          <w:rFonts w:cs="Times New Roman"/>
          <w:color w:val="000000"/>
          <w:sz w:val="20"/>
          <w:szCs w:val="20"/>
        </w:rPr>
        <w:t>ircle, we will schedule one or two “joining days” through the year when new members begin to come to our meetings. This will allow us time to introduce ourselves to</w:t>
      </w:r>
      <w:r>
        <w:rPr>
          <w:rFonts w:cs="Times New Roman"/>
          <w:color w:val="000000"/>
          <w:sz w:val="20"/>
          <w:szCs w:val="20"/>
        </w:rPr>
        <w:t xml:space="preserve"> </w:t>
      </w:r>
      <w:r w:rsidRPr="00E8740D">
        <w:rPr>
          <w:rFonts w:cs="Times New Roman"/>
          <w:color w:val="000000"/>
          <w:sz w:val="20"/>
          <w:szCs w:val="20"/>
        </w:rPr>
        <w:t>each other and discuss our purpose and operations to the newcomers.</w:t>
      </w:r>
      <w:r>
        <w:rPr>
          <w:rFonts w:cs="Times New Roman"/>
          <w:color w:val="000000"/>
          <w:sz w:val="20"/>
          <w:szCs w:val="20"/>
        </w:rPr>
        <w:t xml:space="preserve"> </w:t>
      </w:r>
      <w:r w:rsidR="007E79D5">
        <w:rPr>
          <w:rFonts w:cs="Times New Roman"/>
          <w:color w:val="000000"/>
          <w:sz w:val="20"/>
          <w:szCs w:val="20"/>
        </w:rPr>
        <w:t>Any C</w:t>
      </w:r>
      <w:r w:rsidRPr="00E8740D">
        <w:rPr>
          <w:rFonts w:cs="Times New Roman"/>
          <w:color w:val="000000"/>
          <w:sz w:val="20"/>
          <w:szCs w:val="20"/>
        </w:rPr>
        <w:t>ircle member who may have ideas for discussion topics is welcome to make a proposal at any time. We will plan our meetings several months in advance and strive to develop a standard time and location; however</w:t>
      </w:r>
      <w:r w:rsidR="007E79D5">
        <w:rPr>
          <w:rFonts w:cs="Times New Roman"/>
          <w:color w:val="000000"/>
          <w:sz w:val="20"/>
          <w:szCs w:val="20"/>
        </w:rPr>
        <w:t>, we</w:t>
      </w:r>
      <w:r w:rsidRPr="00E8740D">
        <w:rPr>
          <w:rFonts w:cs="Times New Roman"/>
          <w:color w:val="000000"/>
          <w:sz w:val="20"/>
          <w:szCs w:val="20"/>
        </w:rPr>
        <w:t xml:space="preserve"> will remain flexible to accommodate current interests and new opportunities. Meetings will be a mix of member-led discussions,</w:t>
      </w:r>
      <w:r>
        <w:rPr>
          <w:rFonts w:cs="Times New Roman"/>
          <w:color w:val="000000"/>
          <w:sz w:val="20"/>
          <w:szCs w:val="20"/>
        </w:rPr>
        <w:t xml:space="preserve"> </w:t>
      </w:r>
      <w:r w:rsidRPr="00E8740D">
        <w:rPr>
          <w:rFonts w:cs="Times New Roman"/>
          <w:color w:val="000000"/>
          <w:sz w:val="20"/>
          <w:szCs w:val="20"/>
        </w:rPr>
        <w:t>guest speakers, and field trips.</w:t>
      </w:r>
    </w:p>
    <w:p w14:paraId="2B1C4D52" w14:textId="77777777" w:rsidR="00D0517A" w:rsidRDefault="00D0517A" w:rsidP="00D0517A">
      <w:pPr>
        <w:rPr>
          <w:rFonts w:cs="Times New Roman"/>
          <w:color w:val="000000"/>
          <w:sz w:val="28"/>
          <w:szCs w:val="28"/>
        </w:rPr>
      </w:pPr>
    </w:p>
    <w:p w14:paraId="55BE0D83" w14:textId="41160E2D" w:rsidR="0019070E" w:rsidRDefault="0019070E" w:rsidP="00D0517A">
      <w:pPr>
        <w:rPr>
          <w:rFonts w:cs="Times New Roman"/>
          <w:i/>
          <w:color w:val="000000"/>
          <w:sz w:val="16"/>
          <w:szCs w:val="16"/>
        </w:rPr>
      </w:pPr>
      <w:r w:rsidRPr="0019070E">
        <w:rPr>
          <w:rFonts w:cs="Times New Roman"/>
          <w:i/>
          <w:color w:val="000000"/>
          <w:sz w:val="16"/>
          <w:szCs w:val="16"/>
        </w:rPr>
        <w:t xml:space="preserve">Retrieved June 20, 2016 from: </w:t>
      </w:r>
      <w:hyperlink r:id="rId24" w:history="1">
        <w:r w:rsidRPr="00837C9A">
          <w:rPr>
            <w:rStyle w:val="Hyperlink"/>
            <w:rFonts w:cs="Times New Roman"/>
            <w:i/>
            <w:sz w:val="16"/>
            <w:szCs w:val="16"/>
          </w:rPr>
          <w:t>http://www.blacksgonegeek.org/Documents/Abbott-Mentoring-Circles-Guide.pdf</w:t>
        </w:r>
      </w:hyperlink>
    </w:p>
    <w:p w14:paraId="58121A98" w14:textId="77777777" w:rsidR="0019070E" w:rsidRPr="0019070E" w:rsidRDefault="0019070E" w:rsidP="00D0517A">
      <w:pPr>
        <w:rPr>
          <w:rFonts w:cs="Times New Roman"/>
          <w:i/>
          <w:color w:val="000000"/>
          <w:sz w:val="16"/>
          <w:szCs w:val="16"/>
        </w:rPr>
      </w:pPr>
    </w:p>
    <w:p w14:paraId="58D94924" w14:textId="77777777" w:rsidR="00AF263B" w:rsidRDefault="00AF263B" w:rsidP="00246334">
      <w:pPr>
        <w:rPr>
          <w:b/>
          <w:i/>
          <w:sz w:val="28"/>
          <w:szCs w:val="28"/>
        </w:rPr>
      </w:pPr>
    </w:p>
    <w:p w14:paraId="22D7D60D" w14:textId="77777777" w:rsidR="00AF263B" w:rsidRDefault="00AF263B" w:rsidP="00246334">
      <w:pPr>
        <w:rPr>
          <w:b/>
          <w:i/>
          <w:sz w:val="28"/>
          <w:szCs w:val="28"/>
        </w:rPr>
      </w:pPr>
    </w:p>
    <w:p w14:paraId="4D3B80BF" w14:textId="77777777" w:rsidR="00AF263B" w:rsidRDefault="00AF263B" w:rsidP="00246334">
      <w:pPr>
        <w:rPr>
          <w:b/>
          <w:i/>
          <w:sz w:val="28"/>
          <w:szCs w:val="28"/>
        </w:rPr>
      </w:pPr>
    </w:p>
    <w:p w14:paraId="7EC6F8EC" w14:textId="77777777" w:rsidR="00AF263B" w:rsidRDefault="00AF263B" w:rsidP="00246334">
      <w:pPr>
        <w:rPr>
          <w:b/>
          <w:i/>
          <w:sz w:val="28"/>
          <w:szCs w:val="28"/>
        </w:rPr>
      </w:pPr>
    </w:p>
    <w:p w14:paraId="09F14DC0" w14:textId="77777777" w:rsidR="003603EC" w:rsidRDefault="003603EC" w:rsidP="00246334">
      <w:pPr>
        <w:rPr>
          <w:b/>
          <w:i/>
          <w:sz w:val="28"/>
          <w:szCs w:val="28"/>
        </w:rPr>
      </w:pPr>
    </w:p>
    <w:p w14:paraId="32487843" w14:textId="77777777" w:rsidR="00AF263B" w:rsidRDefault="00AF263B" w:rsidP="00246334">
      <w:pPr>
        <w:rPr>
          <w:b/>
          <w:i/>
          <w:sz w:val="28"/>
          <w:szCs w:val="28"/>
        </w:rPr>
      </w:pPr>
    </w:p>
    <w:p w14:paraId="213A6601" w14:textId="77777777" w:rsidR="00AF263B" w:rsidRDefault="00AF263B" w:rsidP="00246334">
      <w:pPr>
        <w:rPr>
          <w:b/>
          <w:i/>
          <w:sz w:val="28"/>
          <w:szCs w:val="28"/>
        </w:rPr>
      </w:pPr>
    </w:p>
    <w:p w14:paraId="5867E8A9" w14:textId="77777777" w:rsidR="00AF263B" w:rsidRDefault="00AF263B" w:rsidP="00246334">
      <w:pPr>
        <w:rPr>
          <w:b/>
          <w:i/>
          <w:sz w:val="28"/>
          <w:szCs w:val="28"/>
        </w:rPr>
      </w:pPr>
    </w:p>
    <w:p w14:paraId="2555935B" w14:textId="77777777" w:rsidR="00AF263B" w:rsidRDefault="00AF263B" w:rsidP="00246334">
      <w:pPr>
        <w:rPr>
          <w:b/>
          <w:i/>
          <w:sz w:val="28"/>
          <w:szCs w:val="28"/>
        </w:rPr>
      </w:pPr>
    </w:p>
    <w:p w14:paraId="5F02DC7A" w14:textId="77777777" w:rsidR="00AF263B" w:rsidRDefault="00AF263B" w:rsidP="00246334">
      <w:pPr>
        <w:rPr>
          <w:b/>
          <w:i/>
          <w:sz w:val="28"/>
          <w:szCs w:val="28"/>
        </w:rPr>
      </w:pPr>
    </w:p>
    <w:p w14:paraId="0BD12D09" w14:textId="77777777" w:rsidR="00AF263B" w:rsidRDefault="00AF263B" w:rsidP="00246334">
      <w:pPr>
        <w:rPr>
          <w:b/>
          <w:i/>
          <w:sz w:val="28"/>
          <w:szCs w:val="28"/>
        </w:rPr>
      </w:pPr>
    </w:p>
    <w:p w14:paraId="72B95748" w14:textId="77777777" w:rsidR="00AF263B" w:rsidRDefault="00AF263B" w:rsidP="00246334">
      <w:pPr>
        <w:rPr>
          <w:b/>
          <w:i/>
          <w:sz w:val="28"/>
          <w:szCs w:val="28"/>
        </w:rPr>
      </w:pPr>
    </w:p>
    <w:p w14:paraId="4B565B05" w14:textId="77777777" w:rsidR="00AF263B" w:rsidRDefault="00AF263B" w:rsidP="00246334">
      <w:pPr>
        <w:rPr>
          <w:b/>
          <w:i/>
          <w:sz w:val="28"/>
          <w:szCs w:val="28"/>
        </w:rPr>
      </w:pPr>
    </w:p>
    <w:p w14:paraId="4AEE9E04" w14:textId="77777777" w:rsidR="00AF263B" w:rsidRDefault="00AF263B" w:rsidP="00246334">
      <w:pPr>
        <w:rPr>
          <w:b/>
          <w:i/>
          <w:sz w:val="28"/>
          <w:szCs w:val="28"/>
        </w:rPr>
      </w:pPr>
    </w:p>
    <w:p w14:paraId="5447D15D" w14:textId="77777777" w:rsidR="003603EC" w:rsidRDefault="003603EC" w:rsidP="00246334">
      <w:pPr>
        <w:rPr>
          <w:b/>
          <w:i/>
          <w:sz w:val="28"/>
          <w:szCs w:val="28"/>
        </w:rPr>
      </w:pPr>
    </w:p>
    <w:p w14:paraId="3F30D911" w14:textId="77777777" w:rsidR="00AF263B" w:rsidRDefault="00AF263B" w:rsidP="00246334">
      <w:pPr>
        <w:rPr>
          <w:b/>
          <w:i/>
          <w:sz w:val="28"/>
          <w:szCs w:val="28"/>
        </w:rPr>
      </w:pPr>
    </w:p>
    <w:p w14:paraId="5004444E" w14:textId="77777777" w:rsidR="00AF263B" w:rsidRDefault="00AF263B" w:rsidP="00246334">
      <w:pPr>
        <w:rPr>
          <w:b/>
          <w:i/>
          <w:sz w:val="28"/>
          <w:szCs w:val="28"/>
        </w:rPr>
      </w:pPr>
    </w:p>
    <w:p w14:paraId="4EBD4A17" w14:textId="77777777" w:rsidR="00AF263B" w:rsidRDefault="00AF263B" w:rsidP="00246334">
      <w:pPr>
        <w:rPr>
          <w:b/>
          <w:i/>
          <w:sz w:val="28"/>
          <w:szCs w:val="28"/>
        </w:rPr>
      </w:pPr>
    </w:p>
    <w:p w14:paraId="4ED02175" w14:textId="77777777" w:rsidR="00AF263B" w:rsidRDefault="00AF263B" w:rsidP="00246334">
      <w:pPr>
        <w:rPr>
          <w:b/>
          <w:i/>
          <w:sz w:val="28"/>
          <w:szCs w:val="28"/>
        </w:rPr>
      </w:pPr>
    </w:p>
    <w:p w14:paraId="21A05BD3" w14:textId="77777777" w:rsidR="00AF263B" w:rsidRDefault="00AF263B" w:rsidP="00246334">
      <w:pPr>
        <w:rPr>
          <w:b/>
          <w:i/>
          <w:sz w:val="28"/>
          <w:szCs w:val="28"/>
        </w:rPr>
      </w:pPr>
    </w:p>
    <w:p w14:paraId="1FEF6AB9" w14:textId="77777777" w:rsidR="00AF263B" w:rsidRDefault="00AF263B" w:rsidP="00246334">
      <w:pPr>
        <w:rPr>
          <w:b/>
          <w:i/>
          <w:sz w:val="28"/>
          <w:szCs w:val="28"/>
        </w:rPr>
      </w:pPr>
    </w:p>
    <w:p w14:paraId="3EDDF01B" w14:textId="77777777" w:rsidR="00AF263B" w:rsidRDefault="00AF263B" w:rsidP="00246334">
      <w:pPr>
        <w:rPr>
          <w:b/>
          <w:i/>
          <w:sz w:val="28"/>
          <w:szCs w:val="28"/>
        </w:rPr>
      </w:pPr>
    </w:p>
    <w:p w14:paraId="63511EC9" w14:textId="77777777" w:rsidR="00AF263B" w:rsidRDefault="00AF263B" w:rsidP="00246334">
      <w:pPr>
        <w:rPr>
          <w:b/>
          <w:i/>
          <w:sz w:val="28"/>
          <w:szCs w:val="28"/>
        </w:rPr>
      </w:pPr>
    </w:p>
    <w:p w14:paraId="3A170333" w14:textId="77777777" w:rsidR="00AF263B" w:rsidRDefault="00AF263B" w:rsidP="00246334">
      <w:pPr>
        <w:rPr>
          <w:b/>
          <w:i/>
          <w:sz w:val="28"/>
          <w:szCs w:val="28"/>
        </w:rPr>
      </w:pPr>
    </w:p>
    <w:p w14:paraId="1FE290DF" w14:textId="77777777" w:rsidR="00AF263B" w:rsidRDefault="00AF263B" w:rsidP="00246334">
      <w:pPr>
        <w:rPr>
          <w:b/>
          <w:i/>
          <w:sz w:val="28"/>
          <w:szCs w:val="28"/>
        </w:rPr>
      </w:pPr>
    </w:p>
    <w:p w14:paraId="0692F43E" w14:textId="77777777" w:rsidR="00246334" w:rsidRDefault="00246334" w:rsidP="00246334">
      <w:pPr>
        <w:rPr>
          <w:b/>
          <w:i/>
          <w:sz w:val="28"/>
          <w:szCs w:val="28"/>
        </w:rPr>
      </w:pPr>
      <w:r w:rsidRPr="00A651CF">
        <w:rPr>
          <w:b/>
          <w:i/>
          <w:sz w:val="28"/>
          <w:szCs w:val="28"/>
        </w:rPr>
        <w:t>Tools</w:t>
      </w:r>
    </w:p>
    <w:p w14:paraId="5F28C504" w14:textId="77777777" w:rsidR="003E0E10" w:rsidRDefault="003E0E10" w:rsidP="00246334"/>
    <w:p w14:paraId="5FB393E3" w14:textId="2DAF5052" w:rsidR="00937793" w:rsidRPr="00937793" w:rsidRDefault="00937793" w:rsidP="00937793">
      <w:pPr>
        <w:widowControl w:val="0"/>
        <w:autoSpaceDE w:val="0"/>
        <w:autoSpaceDN w:val="0"/>
        <w:adjustRightInd w:val="0"/>
        <w:rPr>
          <w:rFonts w:cs="Times New Roman"/>
          <w:i/>
          <w:color w:val="000000"/>
        </w:rPr>
      </w:pPr>
      <w:r>
        <w:t xml:space="preserve">Two of the tools, the </w:t>
      </w:r>
      <w:r w:rsidRPr="002013C2">
        <w:rPr>
          <w:i/>
        </w:rPr>
        <w:t xml:space="preserve">Group Behavior Assessment </w:t>
      </w:r>
      <w:r>
        <w:t xml:space="preserve">and the </w:t>
      </w:r>
      <w:r w:rsidRPr="002013C2">
        <w:rPr>
          <w:i/>
        </w:rPr>
        <w:t xml:space="preserve">Rubric for Group Mentor Circle </w:t>
      </w:r>
      <w:r>
        <w:rPr>
          <w:i/>
        </w:rPr>
        <w:t>Participants</w:t>
      </w:r>
      <w:r w:rsidR="003603EC">
        <w:t xml:space="preserve">, </w:t>
      </w:r>
      <w:r w:rsidR="008B724A">
        <w:t>were</w:t>
      </w:r>
      <w:r>
        <w:t xml:space="preserve"> adapted from work </w:t>
      </w:r>
      <w:r w:rsidRPr="00937793">
        <w:t xml:space="preserve">first </w:t>
      </w:r>
      <w:r w:rsidRPr="00937793">
        <w:rPr>
          <w:rFonts w:cs="Times New Roman"/>
          <w:color w:val="000000"/>
        </w:rPr>
        <w:t>cr</w:t>
      </w:r>
      <w:r w:rsidR="003603EC">
        <w:rPr>
          <w:rFonts w:cs="Times New Roman"/>
          <w:color w:val="000000"/>
        </w:rPr>
        <w:t>eated by Richard Lander, 2002, t</w:t>
      </w:r>
      <w:r w:rsidRPr="00937793">
        <w:rPr>
          <w:rFonts w:cs="Times New Roman"/>
          <w:color w:val="000000"/>
        </w:rPr>
        <w:t xml:space="preserve">hrough The Curriculum Services Canada Foundation Grants and </w:t>
      </w:r>
      <w:r w:rsidR="009A5A40" w:rsidRPr="00937793">
        <w:rPr>
          <w:rFonts w:cs="Times New Roman"/>
          <w:color w:val="000000"/>
        </w:rPr>
        <w:t>Awards Program</w:t>
      </w:r>
      <w:r>
        <w:rPr>
          <w:rFonts w:cs="Times New Roman"/>
          <w:color w:val="000000"/>
        </w:rPr>
        <w:t xml:space="preserve"> for Teachers and can</w:t>
      </w:r>
      <w:r w:rsidR="00F720B1">
        <w:rPr>
          <w:rFonts w:cs="Times New Roman"/>
          <w:color w:val="000000"/>
        </w:rPr>
        <w:t xml:space="preserve"> be viewed in a report entitled,</w:t>
      </w:r>
      <w:r>
        <w:rPr>
          <w:rFonts w:cs="Times New Roman"/>
          <w:color w:val="000000"/>
        </w:rPr>
        <w:t xml:space="preserve"> </w:t>
      </w:r>
      <w:r w:rsidRPr="00F720B1">
        <w:rPr>
          <w:rFonts w:cs="Times New Roman"/>
          <w:i/>
          <w:color w:val="000000"/>
        </w:rPr>
        <w:t>As</w:t>
      </w:r>
      <w:r w:rsidR="00636C18" w:rsidRPr="00F720B1">
        <w:rPr>
          <w:rFonts w:cs="Times New Roman"/>
          <w:i/>
          <w:color w:val="000000"/>
        </w:rPr>
        <w:t>sessing Mentoring Circles</w:t>
      </w:r>
      <w:r w:rsidR="00636C18">
        <w:rPr>
          <w:rFonts w:cs="Times New Roman"/>
          <w:color w:val="000000"/>
        </w:rPr>
        <w:t>. Pertine</w:t>
      </w:r>
      <w:r>
        <w:rPr>
          <w:rFonts w:cs="Times New Roman"/>
          <w:color w:val="000000"/>
        </w:rPr>
        <w:t>nt excerpts from that Report are below.</w:t>
      </w:r>
    </w:p>
    <w:p w14:paraId="073D42FC" w14:textId="77777777" w:rsidR="00937793" w:rsidRPr="0019070E" w:rsidRDefault="00937793" w:rsidP="00937793"/>
    <w:p w14:paraId="543F7704" w14:textId="77777777" w:rsidR="00937793" w:rsidRPr="0019070E" w:rsidRDefault="00937793" w:rsidP="00937793">
      <w:pPr>
        <w:widowControl w:val="0"/>
        <w:autoSpaceDE w:val="0"/>
        <w:autoSpaceDN w:val="0"/>
        <w:adjustRightInd w:val="0"/>
        <w:rPr>
          <w:rFonts w:ascii="Times New Roman" w:hAnsi="Times New Roman" w:cs="Times New Roman"/>
          <w:color w:val="0304FA"/>
        </w:rPr>
      </w:pPr>
      <w:r w:rsidRPr="0019070E">
        <w:rPr>
          <w:rFonts w:ascii="Times New Roman" w:hAnsi="Times New Roman" w:cs="Times New Roman"/>
          <w:color w:val="0304FA"/>
        </w:rPr>
        <w:t>Assessing Mentoring Circles</w:t>
      </w:r>
    </w:p>
    <w:p w14:paraId="21C5BA82" w14:textId="77777777" w:rsidR="00937793" w:rsidRDefault="00937793" w:rsidP="00937793">
      <w:pPr>
        <w:widowControl w:val="0"/>
        <w:autoSpaceDE w:val="0"/>
        <w:autoSpaceDN w:val="0"/>
        <w:adjustRightInd w:val="0"/>
        <w:rPr>
          <w:rFonts w:ascii="Times New Roman" w:hAnsi="Times New Roman" w:cs="Times New Roman"/>
          <w:color w:val="003365"/>
        </w:rPr>
      </w:pPr>
    </w:p>
    <w:p w14:paraId="3990CFD7" w14:textId="29DE0B38" w:rsidR="00937793" w:rsidRDefault="00937793" w:rsidP="00937793">
      <w:pPr>
        <w:widowControl w:val="0"/>
        <w:autoSpaceDE w:val="0"/>
        <w:autoSpaceDN w:val="0"/>
        <w:adjustRightInd w:val="0"/>
        <w:rPr>
          <w:rFonts w:ascii="Times New Roman" w:hAnsi="Times New Roman" w:cs="Times New Roman"/>
          <w:color w:val="000000"/>
        </w:rPr>
      </w:pPr>
      <w:r w:rsidRPr="00DE3ECC">
        <w:rPr>
          <w:rFonts w:ascii="Times New Roman" w:hAnsi="Times New Roman" w:cs="Times New Roman"/>
          <w:color w:val="000000"/>
        </w:rPr>
        <w:t xml:space="preserve">The purpose of these materials is to assess and improve </w:t>
      </w:r>
      <w:r w:rsidR="00F720B1">
        <w:rPr>
          <w:rFonts w:ascii="Times New Roman" w:hAnsi="Times New Roman" w:cs="Times New Roman"/>
          <w:color w:val="000000"/>
        </w:rPr>
        <w:t xml:space="preserve">participants’ </w:t>
      </w:r>
      <w:r w:rsidRPr="00DE3ECC">
        <w:rPr>
          <w:rFonts w:ascii="Times New Roman" w:hAnsi="Times New Roman" w:cs="Times New Roman"/>
          <w:color w:val="000000"/>
        </w:rPr>
        <w:t>communication skills:</w:t>
      </w:r>
    </w:p>
    <w:p w14:paraId="038230F1" w14:textId="77777777" w:rsidR="00937793" w:rsidRPr="00DE3ECC" w:rsidRDefault="00937793" w:rsidP="00937793">
      <w:pPr>
        <w:widowControl w:val="0"/>
        <w:autoSpaceDE w:val="0"/>
        <w:autoSpaceDN w:val="0"/>
        <w:adjustRightInd w:val="0"/>
        <w:rPr>
          <w:rFonts w:ascii="Times New Roman" w:hAnsi="Times New Roman" w:cs="Times New Roman"/>
          <w:color w:val="000000"/>
        </w:rPr>
      </w:pPr>
      <w:r w:rsidRPr="00DE3ECC">
        <w:rPr>
          <w:rFonts w:ascii="Times New Roman" w:hAnsi="Times New Roman" w:cs="Times New Roman"/>
          <w:color w:val="000000"/>
        </w:rPr>
        <w:t xml:space="preserve"> </w:t>
      </w:r>
    </w:p>
    <w:p w14:paraId="349C4C1E"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Co-operation with others</w:t>
      </w:r>
    </w:p>
    <w:p w14:paraId="6B20E813"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Independent Work</w:t>
      </w:r>
    </w:p>
    <w:p w14:paraId="6873FE30"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Conflict Resolution</w:t>
      </w:r>
    </w:p>
    <w:p w14:paraId="44EB56D2"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Goal setting</w:t>
      </w:r>
    </w:p>
    <w:p w14:paraId="136E98E6"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Initiative</w:t>
      </w:r>
    </w:p>
    <w:p w14:paraId="14EC6488"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Use of Information</w:t>
      </w:r>
    </w:p>
    <w:p w14:paraId="4BD978FE"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Problem solving</w:t>
      </w:r>
    </w:p>
    <w:p w14:paraId="71037BF7"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Goal-setting to improve work</w:t>
      </w:r>
    </w:p>
    <w:p w14:paraId="2DB7AED0"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Teamwork</w:t>
      </w:r>
    </w:p>
    <w:p w14:paraId="7ABA339B"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Organization</w:t>
      </w:r>
    </w:p>
    <w:p w14:paraId="545ABD8A" w14:textId="77777777" w:rsidR="00937793" w:rsidRPr="00DE3ECC" w:rsidRDefault="00937793" w:rsidP="00937793">
      <w:pPr>
        <w:widowControl w:val="0"/>
        <w:autoSpaceDE w:val="0"/>
        <w:autoSpaceDN w:val="0"/>
        <w:adjustRightInd w:val="0"/>
        <w:ind w:firstLine="720"/>
        <w:rPr>
          <w:rFonts w:ascii="Times New Roman" w:hAnsi="Times New Roman" w:cs="Times New Roman"/>
          <w:color w:val="000000"/>
        </w:rPr>
      </w:pPr>
      <w:r w:rsidRPr="00DE3ECC">
        <w:rPr>
          <w:rFonts w:ascii="É˜Tˇ" w:hAnsi="É˜Tˇ" w:cs="É˜Tˇ"/>
          <w:color w:val="000000"/>
        </w:rPr>
        <w:t xml:space="preserve">􀂾 </w:t>
      </w:r>
      <w:r w:rsidRPr="00DE3ECC">
        <w:rPr>
          <w:rFonts w:ascii="Times New Roman" w:hAnsi="Times New Roman" w:cs="Times New Roman"/>
          <w:color w:val="000000"/>
        </w:rPr>
        <w:t>Initiative</w:t>
      </w:r>
    </w:p>
    <w:p w14:paraId="38263744"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p>
    <w:p w14:paraId="2D230744" w14:textId="77777777" w:rsidR="00937793" w:rsidRDefault="00937793" w:rsidP="00937793">
      <w:pPr>
        <w:widowControl w:val="0"/>
        <w:autoSpaceDE w:val="0"/>
        <w:autoSpaceDN w:val="0"/>
        <w:adjustRightInd w:val="0"/>
        <w:rPr>
          <w:rFonts w:ascii="Times New Roman" w:hAnsi="Times New Roman" w:cs="Times New Roman"/>
          <w:color w:val="003365"/>
        </w:rPr>
      </w:pPr>
      <w:r>
        <w:rPr>
          <w:rFonts w:ascii="Times New Roman" w:hAnsi="Times New Roman" w:cs="Times New Roman"/>
          <w:color w:val="003365"/>
        </w:rPr>
        <w:t>… and to assess and improve effective group skills:</w:t>
      </w:r>
    </w:p>
    <w:p w14:paraId="33DA9432" w14:textId="77777777" w:rsidR="00937793" w:rsidRDefault="00937793" w:rsidP="00937793">
      <w:pPr>
        <w:widowControl w:val="0"/>
        <w:autoSpaceDE w:val="0"/>
        <w:autoSpaceDN w:val="0"/>
        <w:adjustRightInd w:val="0"/>
        <w:rPr>
          <w:rFonts w:ascii="Times New Roman" w:hAnsi="Times New Roman" w:cs="Times New Roman"/>
          <w:color w:val="003365"/>
        </w:rPr>
      </w:pPr>
    </w:p>
    <w:p w14:paraId="6374097E"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Involving others</w:t>
      </w:r>
    </w:p>
    <w:p w14:paraId="759D23FA"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Balancing your viewpoint with those of others</w:t>
      </w:r>
    </w:p>
    <w:p w14:paraId="287A1BAB"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Being sensitive to others</w:t>
      </w:r>
    </w:p>
    <w:p w14:paraId="6F842DAF"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Building consensus</w:t>
      </w:r>
    </w:p>
    <w:p w14:paraId="3CD9861D"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Knowing when to listen, when to speak, and how much to say</w:t>
      </w:r>
    </w:p>
    <w:p w14:paraId="7FFAE3F8"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Taking responsibility for making the group work</w:t>
      </w:r>
    </w:p>
    <w:p w14:paraId="57088E57"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Displaying confidence or expressing a lack of confidence when genuine doubt exists</w:t>
      </w:r>
    </w:p>
    <w:p w14:paraId="7E497326"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Contributing vs. Participating</w:t>
      </w:r>
    </w:p>
    <w:p w14:paraId="62D366F3"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Active listening</w:t>
      </w:r>
    </w:p>
    <w:p w14:paraId="632152B7"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Taking turns</w:t>
      </w:r>
    </w:p>
    <w:p w14:paraId="106F198A" w14:textId="77777777" w:rsidR="00937793" w:rsidRDefault="00937793" w:rsidP="00937793">
      <w:pPr>
        <w:widowControl w:val="0"/>
        <w:autoSpaceDE w:val="0"/>
        <w:autoSpaceDN w:val="0"/>
        <w:adjustRightInd w:val="0"/>
        <w:ind w:firstLine="720"/>
        <w:rPr>
          <w:rFonts w:ascii="Times New Roman" w:hAnsi="Times New Roman" w:cs="Times New Roman"/>
          <w:color w:val="000000"/>
          <w:sz w:val="20"/>
          <w:szCs w:val="20"/>
        </w:rPr>
      </w:pPr>
      <w:r>
        <w:rPr>
          <w:rFonts w:ascii="É˜Tˇ" w:hAnsi="É˜Tˇ" w:cs="É˜Tˇ"/>
          <w:color w:val="000000"/>
          <w:sz w:val="20"/>
          <w:szCs w:val="20"/>
        </w:rPr>
        <w:t xml:space="preserve">√ </w:t>
      </w:r>
      <w:r>
        <w:rPr>
          <w:rFonts w:ascii="Times New Roman" w:hAnsi="Times New Roman" w:cs="Times New Roman"/>
          <w:color w:val="000000"/>
          <w:sz w:val="20"/>
          <w:szCs w:val="20"/>
        </w:rPr>
        <w:t>Staying on task</w:t>
      </w:r>
    </w:p>
    <w:p w14:paraId="11337B8F" w14:textId="77777777" w:rsidR="00937793" w:rsidRDefault="00937793" w:rsidP="00937793">
      <w:pPr>
        <w:widowControl w:val="0"/>
        <w:autoSpaceDE w:val="0"/>
        <w:autoSpaceDN w:val="0"/>
        <w:adjustRightInd w:val="0"/>
        <w:rPr>
          <w:rFonts w:ascii="Times New Roman" w:hAnsi="Times New Roman" w:cs="Times New Roman"/>
          <w:color w:val="003365"/>
        </w:rPr>
      </w:pPr>
    </w:p>
    <w:p w14:paraId="7F17C7CE" w14:textId="186728ED" w:rsidR="00937793" w:rsidRDefault="00937793" w:rsidP="00937793">
      <w:pPr>
        <w:widowControl w:val="0"/>
        <w:autoSpaceDE w:val="0"/>
        <w:autoSpaceDN w:val="0"/>
        <w:adjustRightInd w:val="0"/>
        <w:rPr>
          <w:rFonts w:ascii="Times New Roman" w:hAnsi="Times New Roman" w:cs="Times New Roman"/>
          <w:color w:val="003365"/>
        </w:rPr>
      </w:pPr>
      <w:r>
        <w:rPr>
          <w:rFonts w:ascii="Times New Roman" w:hAnsi="Times New Roman" w:cs="Times New Roman"/>
          <w:color w:val="003365"/>
        </w:rPr>
        <w:t xml:space="preserve">These materials support </w:t>
      </w:r>
      <w:r w:rsidR="00F720B1">
        <w:rPr>
          <w:rFonts w:ascii="Times New Roman" w:hAnsi="Times New Roman" w:cs="Times New Roman"/>
          <w:color w:val="003365"/>
        </w:rPr>
        <w:t>the MentorCoach Circle</w:t>
      </w:r>
      <w:r>
        <w:rPr>
          <w:rFonts w:ascii="Times New Roman" w:hAnsi="Times New Roman" w:cs="Times New Roman"/>
          <w:color w:val="003365"/>
        </w:rPr>
        <w:t xml:space="preserve"> Facilitator in:</w:t>
      </w:r>
    </w:p>
    <w:p w14:paraId="4E592624" w14:textId="77777777" w:rsidR="00937793" w:rsidRDefault="00937793" w:rsidP="00937793">
      <w:pPr>
        <w:widowControl w:val="0"/>
        <w:autoSpaceDE w:val="0"/>
        <w:autoSpaceDN w:val="0"/>
        <w:adjustRightInd w:val="0"/>
        <w:rPr>
          <w:rFonts w:ascii="Times New Roman" w:hAnsi="Times New Roman" w:cs="Times New Roman"/>
          <w:color w:val="003365"/>
        </w:rPr>
      </w:pPr>
    </w:p>
    <w:p w14:paraId="4D191A1B" w14:textId="77777777" w:rsidR="00937793" w:rsidRDefault="00937793" w:rsidP="00937793">
      <w:pPr>
        <w:pStyle w:val="ListParagraph"/>
        <w:widowControl w:val="0"/>
        <w:numPr>
          <w:ilvl w:val="0"/>
          <w:numId w:val="5"/>
        </w:numPr>
        <w:autoSpaceDE w:val="0"/>
        <w:autoSpaceDN w:val="0"/>
        <w:adjustRightInd w:val="0"/>
        <w:rPr>
          <w:rFonts w:ascii="Times New Roman" w:hAnsi="Times New Roman" w:cs="Times New Roman"/>
          <w:color w:val="003365"/>
        </w:rPr>
      </w:pPr>
      <w:r w:rsidRPr="001D5A1F">
        <w:rPr>
          <w:rFonts w:ascii="Times New Roman" w:hAnsi="Times New Roman" w:cs="Times New Roman"/>
          <w:color w:val="003365"/>
        </w:rPr>
        <w:t>Plan</w:t>
      </w:r>
      <w:r>
        <w:rPr>
          <w:rFonts w:ascii="Times New Roman" w:hAnsi="Times New Roman" w:cs="Times New Roman"/>
          <w:color w:val="003365"/>
        </w:rPr>
        <w:t>ning</w:t>
      </w:r>
      <w:r w:rsidRPr="001D5A1F">
        <w:rPr>
          <w:rFonts w:ascii="Times New Roman" w:hAnsi="Times New Roman" w:cs="Times New Roman"/>
          <w:color w:val="003365"/>
        </w:rPr>
        <w:t xml:space="preserve"> a discussion</w:t>
      </w:r>
      <w:r>
        <w:rPr>
          <w:rFonts w:ascii="Times New Roman" w:hAnsi="Times New Roman" w:cs="Times New Roman"/>
          <w:color w:val="003365"/>
        </w:rPr>
        <w:t xml:space="preserve"> (or simulation) should a participant or the group not have a topic or issue at hand</w:t>
      </w:r>
    </w:p>
    <w:p w14:paraId="570B4E48" w14:textId="77777777" w:rsidR="00937793" w:rsidRDefault="00937793" w:rsidP="00937793">
      <w:pPr>
        <w:pStyle w:val="ListParagraph"/>
        <w:widowControl w:val="0"/>
        <w:numPr>
          <w:ilvl w:val="0"/>
          <w:numId w:val="5"/>
        </w:numPr>
        <w:autoSpaceDE w:val="0"/>
        <w:autoSpaceDN w:val="0"/>
        <w:adjustRightInd w:val="0"/>
        <w:rPr>
          <w:rFonts w:ascii="Times New Roman" w:hAnsi="Times New Roman" w:cs="Times New Roman"/>
          <w:color w:val="003365"/>
        </w:rPr>
      </w:pPr>
      <w:r w:rsidRPr="001D5A1F">
        <w:rPr>
          <w:rFonts w:ascii="Times New Roman" w:hAnsi="Times New Roman" w:cs="Times New Roman"/>
          <w:color w:val="003365"/>
        </w:rPr>
        <w:t>Respond</w:t>
      </w:r>
      <w:r>
        <w:rPr>
          <w:rFonts w:ascii="Times New Roman" w:hAnsi="Times New Roman" w:cs="Times New Roman"/>
          <w:color w:val="003365"/>
        </w:rPr>
        <w:t>ing</w:t>
      </w:r>
      <w:r w:rsidRPr="001D5A1F">
        <w:rPr>
          <w:rFonts w:ascii="Times New Roman" w:hAnsi="Times New Roman" w:cs="Times New Roman"/>
          <w:color w:val="003365"/>
        </w:rPr>
        <w:t xml:space="preserve"> constructively </w:t>
      </w:r>
    </w:p>
    <w:p w14:paraId="67C6FD24" w14:textId="77777777" w:rsidR="00937793" w:rsidRPr="001D5A1F" w:rsidRDefault="00937793" w:rsidP="00937793">
      <w:pPr>
        <w:pStyle w:val="ListParagraph"/>
        <w:widowControl w:val="0"/>
        <w:numPr>
          <w:ilvl w:val="0"/>
          <w:numId w:val="5"/>
        </w:numPr>
        <w:autoSpaceDE w:val="0"/>
        <w:autoSpaceDN w:val="0"/>
        <w:adjustRightInd w:val="0"/>
        <w:rPr>
          <w:rFonts w:ascii="Times New Roman" w:hAnsi="Times New Roman" w:cs="Times New Roman"/>
          <w:color w:val="003365"/>
        </w:rPr>
      </w:pPr>
      <w:r>
        <w:rPr>
          <w:rFonts w:ascii="Times New Roman" w:hAnsi="Times New Roman" w:cs="Times New Roman"/>
          <w:color w:val="003365"/>
        </w:rPr>
        <w:t>Identifying</w:t>
      </w:r>
      <w:r w:rsidRPr="001D5A1F">
        <w:rPr>
          <w:rFonts w:ascii="Times New Roman" w:hAnsi="Times New Roman" w:cs="Times New Roman"/>
          <w:color w:val="003365"/>
        </w:rPr>
        <w:t xml:space="preserve"> behaviors that promote and hinder discussion</w:t>
      </w:r>
    </w:p>
    <w:p w14:paraId="57EA37E0" w14:textId="77777777" w:rsidR="00937793" w:rsidRPr="00DE3ECC" w:rsidRDefault="00937793" w:rsidP="00937793">
      <w:pPr>
        <w:pStyle w:val="ListParagraph"/>
        <w:widowControl w:val="0"/>
        <w:numPr>
          <w:ilvl w:val="0"/>
          <w:numId w:val="5"/>
        </w:numPr>
        <w:autoSpaceDE w:val="0"/>
        <w:autoSpaceDN w:val="0"/>
        <w:adjustRightInd w:val="0"/>
        <w:rPr>
          <w:rFonts w:ascii="Times New Roman" w:hAnsi="Times New Roman" w:cs="Times New Roman"/>
          <w:color w:val="003365"/>
        </w:rPr>
      </w:pPr>
      <w:r>
        <w:rPr>
          <w:rFonts w:ascii="Times New Roman" w:hAnsi="Times New Roman" w:cs="Times New Roman"/>
          <w:color w:val="003365"/>
        </w:rPr>
        <w:t>Involving</w:t>
      </w:r>
      <w:r w:rsidRPr="00DE3ECC">
        <w:rPr>
          <w:rFonts w:ascii="Times New Roman" w:hAnsi="Times New Roman" w:cs="Times New Roman"/>
          <w:color w:val="003365"/>
        </w:rPr>
        <w:t xml:space="preserve"> all </w:t>
      </w:r>
      <w:r>
        <w:rPr>
          <w:rFonts w:ascii="Times New Roman" w:hAnsi="Times New Roman" w:cs="Times New Roman"/>
          <w:color w:val="003365"/>
        </w:rPr>
        <w:t xml:space="preserve">in </w:t>
      </w:r>
      <w:r w:rsidRPr="00DE3ECC">
        <w:rPr>
          <w:rFonts w:ascii="Times New Roman" w:hAnsi="Times New Roman" w:cs="Times New Roman"/>
          <w:color w:val="003365"/>
        </w:rPr>
        <w:t>discussion</w:t>
      </w:r>
    </w:p>
    <w:p w14:paraId="4F6E787F" w14:textId="77777777" w:rsidR="00937793" w:rsidRPr="00DE3ECC" w:rsidRDefault="00937793" w:rsidP="00937793">
      <w:pPr>
        <w:pStyle w:val="ListParagraph"/>
        <w:widowControl w:val="0"/>
        <w:numPr>
          <w:ilvl w:val="0"/>
          <w:numId w:val="5"/>
        </w:numPr>
        <w:autoSpaceDE w:val="0"/>
        <w:autoSpaceDN w:val="0"/>
        <w:adjustRightInd w:val="0"/>
        <w:rPr>
          <w:rFonts w:ascii="Times New Roman" w:hAnsi="Times New Roman" w:cs="Times New Roman"/>
          <w:color w:val="003365"/>
        </w:rPr>
      </w:pPr>
      <w:r>
        <w:rPr>
          <w:rFonts w:ascii="Times New Roman" w:hAnsi="Times New Roman" w:cs="Times New Roman"/>
          <w:color w:val="003365"/>
        </w:rPr>
        <w:t>Connecting ideas</w:t>
      </w:r>
    </w:p>
    <w:p w14:paraId="5C117E18" w14:textId="77777777" w:rsidR="00937793" w:rsidRDefault="00937793" w:rsidP="00937793">
      <w:pPr>
        <w:widowControl w:val="0"/>
        <w:autoSpaceDE w:val="0"/>
        <w:autoSpaceDN w:val="0"/>
        <w:adjustRightInd w:val="0"/>
        <w:rPr>
          <w:rFonts w:ascii="Times New Roman" w:hAnsi="Times New Roman" w:cs="Times New Roman"/>
          <w:color w:val="003365"/>
        </w:rPr>
      </w:pPr>
      <w:r>
        <w:rPr>
          <w:rFonts w:ascii="Times New Roman" w:hAnsi="Times New Roman" w:cs="Times New Roman"/>
          <w:color w:val="003365"/>
        </w:rPr>
        <w:t xml:space="preserve">      6.   Challenging off topic discussion</w:t>
      </w:r>
    </w:p>
    <w:p w14:paraId="261F5662" w14:textId="77777777" w:rsidR="00937793" w:rsidRDefault="00937793" w:rsidP="00937793">
      <w:pPr>
        <w:widowControl w:val="0"/>
        <w:autoSpaceDE w:val="0"/>
        <w:autoSpaceDN w:val="0"/>
        <w:adjustRightInd w:val="0"/>
        <w:rPr>
          <w:rFonts w:ascii="Times New Roman" w:hAnsi="Times New Roman" w:cs="Times New Roman"/>
          <w:color w:val="003365"/>
        </w:rPr>
      </w:pPr>
      <w:r>
        <w:rPr>
          <w:rFonts w:ascii="Times New Roman" w:hAnsi="Times New Roman" w:cs="Times New Roman"/>
          <w:color w:val="003365"/>
        </w:rPr>
        <w:t xml:space="preserve">      7.   Managing group time effectively</w:t>
      </w:r>
    </w:p>
    <w:p w14:paraId="1B41A427" w14:textId="77777777" w:rsidR="00937793" w:rsidRDefault="00937793" w:rsidP="00937793">
      <w:pPr>
        <w:widowControl w:val="0"/>
        <w:autoSpaceDE w:val="0"/>
        <w:autoSpaceDN w:val="0"/>
        <w:adjustRightInd w:val="0"/>
        <w:rPr>
          <w:rFonts w:ascii="Times New Roman" w:hAnsi="Times New Roman" w:cs="Times New Roman"/>
          <w:color w:val="003365"/>
        </w:rPr>
      </w:pPr>
      <w:r>
        <w:rPr>
          <w:rFonts w:ascii="Times New Roman" w:hAnsi="Times New Roman" w:cs="Times New Roman"/>
          <w:color w:val="003365"/>
        </w:rPr>
        <w:t xml:space="preserve">      8.   Using the tools to assess performance in a discussion</w:t>
      </w:r>
    </w:p>
    <w:p w14:paraId="3427B7B1" w14:textId="77777777" w:rsidR="003E0E10" w:rsidRDefault="003E0E10" w:rsidP="00246334"/>
    <w:p w14:paraId="0FBD0A1B" w14:textId="276291FC" w:rsidR="002013C2" w:rsidRDefault="008B724A" w:rsidP="00246334">
      <w:r>
        <w:t xml:space="preserve">It </w:t>
      </w:r>
      <w:r w:rsidR="003E0E10">
        <w:t xml:space="preserve">is the authors’ intent to share the </w:t>
      </w:r>
      <w:r w:rsidR="003E0E10" w:rsidRPr="002013C2">
        <w:rPr>
          <w:i/>
        </w:rPr>
        <w:t xml:space="preserve">Group </w:t>
      </w:r>
      <w:r w:rsidR="002013C2" w:rsidRPr="002013C2">
        <w:rPr>
          <w:i/>
        </w:rPr>
        <w:t xml:space="preserve">Behavior Assessment </w:t>
      </w:r>
      <w:r w:rsidR="002013C2">
        <w:t xml:space="preserve">and the </w:t>
      </w:r>
      <w:r w:rsidR="00CF069A">
        <w:rPr>
          <w:i/>
        </w:rPr>
        <w:t>Rubric for</w:t>
      </w:r>
      <w:r w:rsidR="002013C2" w:rsidRPr="002013C2">
        <w:rPr>
          <w:i/>
        </w:rPr>
        <w:t xml:space="preserve"> Mentor Circle </w:t>
      </w:r>
      <w:r w:rsidR="00A77FF7">
        <w:rPr>
          <w:i/>
        </w:rPr>
        <w:t>Participants</w:t>
      </w:r>
      <w:r w:rsidR="002013C2" w:rsidRPr="002013C2">
        <w:rPr>
          <w:i/>
        </w:rPr>
        <w:t xml:space="preserve"> </w:t>
      </w:r>
      <w:r w:rsidR="002013C2">
        <w:t xml:space="preserve">during the initial 1:1 sessions with each participant. The first tool would be used to inform the second; the second would be shared with the MentorCoach Circle </w:t>
      </w:r>
      <w:r w:rsidR="00A77FF7">
        <w:t>Facilitator</w:t>
      </w:r>
      <w:r w:rsidR="002013C2">
        <w:t>. It, a</w:t>
      </w:r>
      <w:r w:rsidR="00CF069A">
        <w:t>long with the results from the S</w:t>
      </w:r>
      <w:r w:rsidR="002013C2">
        <w:t>trengthsfind</w:t>
      </w:r>
      <w:r w:rsidR="00CF069A">
        <w:t>er and self-assessment for</w:t>
      </w:r>
      <w:r w:rsidR="002013C2">
        <w:t xml:space="preserve"> an ISS</w:t>
      </w:r>
      <w:r>
        <w:t>LC-based job rubric, will be compiled</w:t>
      </w:r>
      <w:r w:rsidR="002013C2">
        <w:t xml:space="preserve"> to develop an individualized Learning Plan for each participant, as </w:t>
      </w:r>
      <w:r>
        <w:t>is viewed in the sample that follows</w:t>
      </w:r>
      <w:r w:rsidR="002013C2">
        <w:t>.</w:t>
      </w:r>
    </w:p>
    <w:p w14:paraId="78456AA1" w14:textId="77777777" w:rsidR="002013C2" w:rsidRDefault="002013C2" w:rsidP="00246334"/>
    <w:p w14:paraId="1A18A65D" w14:textId="5E9F9C42" w:rsidR="002013C2" w:rsidRDefault="00CF069A" w:rsidP="00246334">
      <w:r>
        <w:t>The Mentor</w:t>
      </w:r>
      <w:r w:rsidR="002013C2">
        <w:t xml:space="preserve"> Circle wi</w:t>
      </w:r>
      <w:r w:rsidR="00937793">
        <w:t xml:space="preserve">ll first assess itself using the </w:t>
      </w:r>
      <w:r w:rsidR="00937793" w:rsidRPr="00937793">
        <w:rPr>
          <w:i/>
        </w:rPr>
        <w:t>Mentoring Circle Rubric</w:t>
      </w:r>
      <w:r w:rsidR="002013C2">
        <w:t xml:space="preserve"> at the end of the first Circle session and then again at the conclusion of its last session.</w:t>
      </w:r>
    </w:p>
    <w:p w14:paraId="3EB30BA3" w14:textId="77777777" w:rsidR="002013C2" w:rsidRDefault="002013C2" w:rsidP="00246334"/>
    <w:p w14:paraId="3ECF87DA" w14:textId="786BD88E" w:rsidR="006B0D5D" w:rsidRDefault="002013C2" w:rsidP="00E15434">
      <w:r>
        <w:t xml:space="preserve">The </w:t>
      </w:r>
      <w:r w:rsidRPr="00937793">
        <w:rPr>
          <w:i/>
        </w:rPr>
        <w:t xml:space="preserve">Three </w:t>
      </w:r>
      <w:r w:rsidR="00A77FF7" w:rsidRPr="00937793">
        <w:rPr>
          <w:i/>
        </w:rPr>
        <w:t>Intellectual</w:t>
      </w:r>
      <w:r w:rsidRPr="00937793">
        <w:rPr>
          <w:i/>
        </w:rPr>
        <w:t xml:space="preserve"> Roles to Build Group </w:t>
      </w:r>
      <w:r w:rsidR="00A77FF7" w:rsidRPr="00937793">
        <w:rPr>
          <w:i/>
        </w:rPr>
        <w:t>Engagement</w:t>
      </w:r>
      <w:r w:rsidR="008B724A">
        <w:t xml:space="preserve"> can </w:t>
      </w:r>
      <w:r w:rsidR="00937793">
        <w:t>be used as a reflection tool by the</w:t>
      </w:r>
      <w:r>
        <w:t xml:space="preserve"> MentorCoach Circle </w:t>
      </w:r>
      <w:r w:rsidR="00A77FF7">
        <w:t>Facilitator</w:t>
      </w:r>
      <w:r w:rsidR="00937793">
        <w:t xml:space="preserve"> </w:t>
      </w:r>
      <w:r>
        <w:t xml:space="preserve">prior to the start of a Circle </w:t>
      </w:r>
      <w:r w:rsidR="00937793">
        <w:t xml:space="preserve">meeting </w:t>
      </w:r>
      <w:r>
        <w:t>an</w:t>
      </w:r>
      <w:r w:rsidR="008B724A">
        <w:t xml:space="preserve">d then at the conclusion of a </w:t>
      </w:r>
      <w:r>
        <w:t>Circle session.</w:t>
      </w:r>
    </w:p>
    <w:p w14:paraId="2680131C" w14:textId="77777777" w:rsidR="008B724A" w:rsidRDefault="008B724A" w:rsidP="008B724A"/>
    <w:p w14:paraId="1A69D112" w14:textId="77777777" w:rsidR="008B724A" w:rsidRDefault="008B724A" w:rsidP="008B724A"/>
    <w:tbl>
      <w:tblPr>
        <w:tblStyle w:val="TableGrid"/>
        <w:tblW w:w="0" w:type="auto"/>
        <w:tblLook w:val="04A0" w:firstRow="1" w:lastRow="0" w:firstColumn="1" w:lastColumn="0" w:noHBand="0" w:noVBand="1"/>
      </w:tblPr>
      <w:tblGrid>
        <w:gridCol w:w="2416"/>
        <w:gridCol w:w="2416"/>
        <w:gridCol w:w="2417"/>
        <w:gridCol w:w="2417"/>
      </w:tblGrid>
      <w:tr w:rsidR="008B724A" w14:paraId="71FDBE29" w14:textId="77777777" w:rsidTr="008B724A">
        <w:tc>
          <w:tcPr>
            <w:tcW w:w="2416" w:type="dxa"/>
          </w:tcPr>
          <w:p w14:paraId="68866658" w14:textId="77777777" w:rsidR="008B724A" w:rsidRDefault="008B724A" w:rsidP="008B724A">
            <w:r>
              <w:t>Tool</w:t>
            </w:r>
          </w:p>
        </w:tc>
        <w:tc>
          <w:tcPr>
            <w:tcW w:w="2416" w:type="dxa"/>
          </w:tcPr>
          <w:p w14:paraId="071130C3" w14:textId="77777777" w:rsidR="008B724A" w:rsidRDefault="008B724A" w:rsidP="008B724A">
            <w:r>
              <w:t>Participant Self Assessment</w:t>
            </w:r>
          </w:p>
        </w:tc>
        <w:tc>
          <w:tcPr>
            <w:tcW w:w="2417" w:type="dxa"/>
          </w:tcPr>
          <w:p w14:paraId="398866CE" w14:textId="77777777" w:rsidR="008B724A" w:rsidRDefault="008B724A" w:rsidP="008B724A">
            <w:r>
              <w:t>Circle Assessment</w:t>
            </w:r>
          </w:p>
        </w:tc>
        <w:tc>
          <w:tcPr>
            <w:tcW w:w="2417" w:type="dxa"/>
          </w:tcPr>
          <w:p w14:paraId="40DCCEFE" w14:textId="77777777" w:rsidR="008B724A" w:rsidRDefault="008B724A" w:rsidP="008B724A">
            <w:r>
              <w:t>MentorCoach Facilitator Assessment</w:t>
            </w:r>
          </w:p>
        </w:tc>
      </w:tr>
      <w:tr w:rsidR="008B724A" w14:paraId="54AF5049" w14:textId="77777777" w:rsidTr="008B724A">
        <w:tc>
          <w:tcPr>
            <w:tcW w:w="2416" w:type="dxa"/>
          </w:tcPr>
          <w:p w14:paraId="2E752D92" w14:textId="77777777" w:rsidR="008B724A" w:rsidRPr="00E35A2C" w:rsidRDefault="008B724A" w:rsidP="008B724A">
            <w:pPr>
              <w:rPr>
                <w:i/>
              </w:rPr>
            </w:pPr>
            <w:r w:rsidRPr="00E35A2C">
              <w:rPr>
                <w:i/>
              </w:rPr>
              <w:t>Group Behavior Assessment</w:t>
            </w:r>
          </w:p>
        </w:tc>
        <w:tc>
          <w:tcPr>
            <w:tcW w:w="2416" w:type="dxa"/>
          </w:tcPr>
          <w:p w14:paraId="60620B7C" w14:textId="77777777" w:rsidR="008B724A" w:rsidRDefault="008B724A" w:rsidP="008B724A">
            <w:r>
              <w:t>X</w:t>
            </w:r>
          </w:p>
        </w:tc>
        <w:tc>
          <w:tcPr>
            <w:tcW w:w="2417" w:type="dxa"/>
          </w:tcPr>
          <w:p w14:paraId="2C5F7EE5" w14:textId="77777777" w:rsidR="008B724A" w:rsidRDefault="008B724A" w:rsidP="008B724A"/>
        </w:tc>
        <w:tc>
          <w:tcPr>
            <w:tcW w:w="2417" w:type="dxa"/>
          </w:tcPr>
          <w:p w14:paraId="6693F1C7" w14:textId="77777777" w:rsidR="008B724A" w:rsidRDefault="008B724A" w:rsidP="008B724A"/>
        </w:tc>
      </w:tr>
      <w:tr w:rsidR="008B724A" w14:paraId="4C139392" w14:textId="77777777" w:rsidTr="008B724A">
        <w:tc>
          <w:tcPr>
            <w:tcW w:w="2416" w:type="dxa"/>
          </w:tcPr>
          <w:p w14:paraId="64A7D70F" w14:textId="77777777" w:rsidR="008B724A" w:rsidRPr="00E35A2C" w:rsidRDefault="008B724A" w:rsidP="008B724A">
            <w:pPr>
              <w:rPr>
                <w:i/>
              </w:rPr>
            </w:pPr>
            <w:r w:rsidRPr="00E35A2C">
              <w:rPr>
                <w:i/>
              </w:rPr>
              <w:t>Rubric for Mentor Circle  Partic</w:t>
            </w:r>
            <w:r>
              <w:rPr>
                <w:i/>
              </w:rPr>
              <w:t>i</w:t>
            </w:r>
            <w:r w:rsidRPr="00E35A2C">
              <w:rPr>
                <w:i/>
              </w:rPr>
              <w:t>pants</w:t>
            </w:r>
          </w:p>
        </w:tc>
        <w:tc>
          <w:tcPr>
            <w:tcW w:w="2416" w:type="dxa"/>
          </w:tcPr>
          <w:p w14:paraId="15F252C9" w14:textId="77777777" w:rsidR="008B724A" w:rsidRDefault="008B724A" w:rsidP="008B724A">
            <w:r>
              <w:t>X</w:t>
            </w:r>
          </w:p>
        </w:tc>
        <w:tc>
          <w:tcPr>
            <w:tcW w:w="2417" w:type="dxa"/>
          </w:tcPr>
          <w:p w14:paraId="0C5EB7EC" w14:textId="77777777" w:rsidR="008B724A" w:rsidRDefault="008B724A" w:rsidP="008B724A"/>
        </w:tc>
        <w:tc>
          <w:tcPr>
            <w:tcW w:w="2417" w:type="dxa"/>
          </w:tcPr>
          <w:p w14:paraId="28C2967A" w14:textId="77777777" w:rsidR="008B724A" w:rsidRDefault="008B724A" w:rsidP="008B724A"/>
        </w:tc>
      </w:tr>
      <w:tr w:rsidR="008B724A" w14:paraId="76E76EC0" w14:textId="77777777" w:rsidTr="008B724A">
        <w:tc>
          <w:tcPr>
            <w:tcW w:w="2416" w:type="dxa"/>
          </w:tcPr>
          <w:p w14:paraId="26112C4C" w14:textId="77777777" w:rsidR="008B724A" w:rsidRPr="00E35A2C" w:rsidRDefault="008B724A" w:rsidP="008B724A">
            <w:pPr>
              <w:rPr>
                <w:i/>
              </w:rPr>
            </w:pPr>
            <w:r w:rsidRPr="00E35A2C">
              <w:rPr>
                <w:i/>
              </w:rPr>
              <w:t>Mentoring Circle Rubric</w:t>
            </w:r>
          </w:p>
        </w:tc>
        <w:tc>
          <w:tcPr>
            <w:tcW w:w="2416" w:type="dxa"/>
          </w:tcPr>
          <w:p w14:paraId="7BDD146E" w14:textId="77777777" w:rsidR="008B724A" w:rsidRDefault="008B724A" w:rsidP="008B724A"/>
        </w:tc>
        <w:tc>
          <w:tcPr>
            <w:tcW w:w="2417" w:type="dxa"/>
          </w:tcPr>
          <w:p w14:paraId="6B65C255" w14:textId="77777777" w:rsidR="008B724A" w:rsidRDefault="008B724A" w:rsidP="008B724A">
            <w:r>
              <w:t>X</w:t>
            </w:r>
          </w:p>
        </w:tc>
        <w:tc>
          <w:tcPr>
            <w:tcW w:w="2417" w:type="dxa"/>
          </w:tcPr>
          <w:p w14:paraId="39DD392E" w14:textId="77777777" w:rsidR="008B724A" w:rsidRDefault="008B724A" w:rsidP="008B724A"/>
        </w:tc>
      </w:tr>
      <w:tr w:rsidR="008B724A" w14:paraId="2E6120AD" w14:textId="77777777" w:rsidTr="008B724A">
        <w:tc>
          <w:tcPr>
            <w:tcW w:w="2416" w:type="dxa"/>
          </w:tcPr>
          <w:p w14:paraId="2790C22C" w14:textId="77777777" w:rsidR="008B724A" w:rsidRPr="00E35A2C" w:rsidRDefault="008B724A" w:rsidP="008B724A">
            <w:pPr>
              <w:rPr>
                <w:i/>
              </w:rPr>
            </w:pPr>
            <w:r w:rsidRPr="00E35A2C">
              <w:rPr>
                <w:i/>
              </w:rPr>
              <w:t>Three Intellectual Roles to Build Engagement</w:t>
            </w:r>
          </w:p>
        </w:tc>
        <w:tc>
          <w:tcPr>
            <w:tcW w:w="2416" w:type="dxa"/>
          </w:tcPr>
          <w:p w14:paraId="7775E6BA" w14:textId="77777777" w:rsidR="008B724A" w:rsidRDefault="008B724A" w:rsidP="008B724A"/>
        </w:tc>
        <w:tc>
          <w:tcPr>
            <w:tcW w:w="2417" w:type="dxa"/>
          </w:tcPr>
          <w:p w14:paraId="0121581F" w14:textId="77777777" w:rsidR="008B724A" w:rsidRDefault="008B724A" w:rsidP="008B724A"/>
        </w:tc>
        <w:tc>
          <w:tcPr>
            <w:tcW w:w="2417" w:type="dxa"/>
          </w:tcPr>
          <w:p w14:paraId="773E5C20" w14:textId="77777777" w:rsidR="008B724A" w:rsidRDefault="008B724A" w:rsidP="008B724A">
            <w:r>
              <w:t>X</w:t>
            </w:r>
          </w:p>
        </w:tc>
      </w:tr>
    </w:tbl>
    <w:p w14:paraId="61FF9EE8" w14:textId="77777777" w:rsidR="008B724A" w:rsidRPr="00E15434" w:rsidRDefault="008B724A" w:rsidP="00E15434"/>
    <w:p w14:paraId="51DC9094"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15A3683E"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38E2CA45"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6F76984C"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33BD96A5"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0B48F550"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08F7A87A"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2006FC75"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470FC774"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43639AC3"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5F34FAB6"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306C08C5" w14:textId="77777777" w:rsidR="00AF263B" w:rsidRDefault="00AF263B" w:rsidP="00891A6A">
      <w:pPr>
        <w:widowControl w:val="0"/>
        <w:autoSpaceDE w:val="0"/>
        <w:autoSpaceDN w:val="0"/>
        <w:adjustRightInd w:val="0"/>
        <w:rPr>
          <w:rFonts w:ascii="Times New Roman" w:hAnsi="Times New Roman" w:cs="Times New Roman"/>
          <w:b/>
          <w:color w:val="003365"/>
          <w:sz w:val="40"/>
          <w:szCs w:val="40"/>
        </w:rPr>
      </w:pPr>
    </w:p>
    <w:p w14:paraId="137174E4" w14:textId="77777777" w:rsidR="00891A6A" w:rsidRPr="00631C24" w:rsidRDefault="00891A6A" w:rsidP="00891A6A">
      <w:pPr>
        <w:widowControl w:val="0"/>
        <w:autoSpaceDE w:val="0"/>
        <w:autoSpaceDN w:val="0"/>
        <w:adjustRightInd w:val="0"/>
        <w:rPr>
          <w:rFonts w:ascii="Times New Roman" w:hAnsi="Times New Roman" w:cs="Times New Roman"/>
          <w:b/>
          <w:color w:val="003365"/>
          <w:sz w:val="32"/>
          <w:szCs w:val="32"/>
        </w:rPr>
      </w:pPr>
      <w:r w:rsidRPr="00E72749">
        <w:rPr>
          <w:rFonts w:ascii="Times New Roman" w:hAnsi="Times New Roman" w:cs="Times New Roman"/>
          <w:b/>
          <w:color w:val="003365"/>
          <w:sz w:val="40"/>
          <w:szCs w:val="40"/>
        </w:rPr>
        <w:t>Group Behaviors Assessment</w:t>
      </w:r>
      <w:r>
        <w:rPr>
          <w:rFonts w:ascii="Times New Roman" w:hAnsi="Times New Roman" w:cs="Times New Roman"/>
          <w:color w:val="003365"/>
        </w:rPr>
        <w:t>: A</w:t>
      </w:r>
      <w:r w:rsidRPr="00DE3ECC">
        <w:rPr>
          <w:rFonts w:ascii="Times New Roman" w:hAnsi="Times New Roman" w:cs="Times New Roman"/>
          <w:color w:val="003365"/>
        </w:rPr>
        <w:t>re You Passive, Assertive, and Aggressive</w:t>
      </w:r>
      <w:r>
        <w:rPr>
          <w:rFonts w:ascii="Times New Roman" w:hAnsi="Times New Roman" w:cs="Times New Roman"/>
          <w:color w:val="003365"/>
        </w:rPr>
        <w:t>?</w:t>
      </w:r>
    </w:p>
    <w:p w14:paraId="029DFEDC" w14:textId="77777777" w:rsidR="00891A6A" w:rsidRPr="00DE3ECC" w:rsidRDefault="00891A6A" w:rsidP="00891A6A">
      <w:pPr>
        <w:widowControl w:val="0"/>
        <w:autoSpaceDE w:val="0"/>
        <w:autoSpaceDN w:val="0"/>
        <w:adjustRightInd w:val="0"/>
        <w:rPr>
          <w:rFonts w:ascii="Times New Roman" w:hAnsi="Times New Roman" w:cs="Times New Roman"/>
          <w:color w:val="003365"/>
        </w:rPr>
      </w:pPr>
    </w:p>
    <w:p w14:paraId="024701F6" w14:textId="77777777" w:rsidR="00891A6A" w:rsidRDefault="00891A6A" w:rsidP="00891A6A">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Name _______________________</w:t>
      </w:r>
    </w:p>
    <w:p w14:paraId="7922EB25" w14:textId="77777777" w:rsidR="00891A6A" w:rsidRDefault="00891A6A" w:rsidP="00891A6A">
      <w:pPr>
        <w:widowControl w:val="0"/>
        <w:autoSpaceDE w:val="0"/>
        <w:autoSpaceDN w:val="0"/>
        <w:adjustRightInd w:val="0"/>
        <w:rPr>
          <w:rFonts w:ascii="Times New Roman" w:hAnsi="Times New Roman" w:cs="Times New Roman"/>
          <w:color w:val="000000"/>
          <w:sz w:val="20"/>
          <w:szCs w:val="20"/>
        </w:rPr>
      </w:pPr>
    </w:p>
    <w:p w14:paraId="4BA3E4CB" w14:textId="77777777" w:rsidR="00891A6A" w:rsidRDefault="00891A6A" w:rsidP="00891A6A">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In each row circle the one behavior that best applies to your behavior in group discussions.</w:t>
      </w:r>
    </w:p>
    <w:p w14:paraId="698D29C4" w14:textId="77777777" w:rsidR="00891A6A" w:rsidRDefault="00891A6A" w:rsidP="00891A6A">
      <w:pPr>
        <w:widowControl w:val="0"/>
        <w:autoSpaceDE w:val="0"/>
        <w:autoSpaceDN w:val="0"/>
        <w:adjustRightInd w:val="0"/>
        <w:rPr>
          <w:rFonts w:ascii="Times New Roman" w:hAnsi="Times New Roman" w:cs="Times New Roman"/>
          <w:color w:val="000000"/>
          <w:sz w:val="20"/>
          <w:szCs w:val="20"/>
        </w:rPr>
      </w:pPr>
    </w:p>
    <w:tbl>
      <w:tblPr>
        <w:tblStyle w:val="TableGrid"/>
        <w:tblW w:w="0" w:type="auto"/>
        <w:tblLook w:val="04A0" w:firstRow="1" w:lastRow="0" w:firstColumn="1" w:lastColumn="0" w:noHBand="0" w:noVBand="1"/>
      </w:tblPr>
      <w:tblGrid>
        <w:gridCol w:w="1638"/>
        <w:gridCol w:w="2070"/>
        <w:gridCol w:w="2196"/>
        <w:gridCol w:w="2034"/>
      </w:tblGrid>
      <w:tr w:rsidR="00891A6A" w14:paraId="440340AA" w14:textId="77777777" w:rsidTr="00B17C57">
        <w:tc>
          <w:tcPr>
            <w:tcW w:w="1638" w:type="dxa"/>
          </w:tcPr>
          <w:p w14:paraId="6788453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Descriptor</w:t>
            </w:r>
          </w:p>
        </w:tc>
        <w:tc>
          <w:tcPr>
            <w:tcW w:w="2070" w:type="dxa"/>
          </w:tcPr>
          <w:p w14:paraId="71D4BA0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Behavior 1</w:t>
            </w:r>
          </w:p>
        </w:tc>
        <w:tc>
          <w:tcPr>
            <w:tcW w:w="2196" w:type="dxa"/>
          </w:tcPr>
          <w:p w14:paraId="08F1975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Behavior 2</w:t>
            </w:r>
          </w:p>
        </w:tc>
        <w:tc>
          <w:tcPr>
            <w:tcW w:w="2034" w:type="dxa"/>
          </w:tcPr>
          <w:p w14:paraId="374743D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Behavior 3</w:t>
            </w:r>
          </w:p>
        </w:tc>
      </w:tr>
      <w:tr w:rsidR="00891A6A" w14:paraId="34D77AB5" w14:textId="77777777" w:rsidTr="00B17C57">
        <w:tc>
          <w:tcPr>
            <w:tcW w:w="1638" w:type="dxa"/>
          </w:tcPr>
          <w:p w14:paraId="4BD48942"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Speaking and</w:t>
            </w:r>
          </w:p>
          <w:p w14:paraId="33A2781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listening</w:t>
            </w:r>
          </w:p>
          <w:p w14:paraId="7AE6501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70" w:type="dxa"/>
          </w:tcPr>
          <w:p w14:paraId="709B699B"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prefer to listen rather</w:t>
            </w:r>
          </w:p>
          <w:p w14:paraId="152F44D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than speak or find it</w:t>
            </w:r>
          </w:p>
          <w:p w14:paraId="5170A460"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hard to speak</w:t>
            </w:r>
          </w:p>
        </w:tc>
        <w:tc>
          <w:tcPr>
            <w:tcW w:w="2196" w:type="dxa"/>
          </w:tcPr>
          <w:p w14:paraId="695EE08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like to talk and often</w:t>
            </w:r>
          </w:p>
          <w:p w14:paraId="77D852D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speak more than I listen.</w:t>
            </w:r>
          </w:p>
          <w:p w14:paraId="40EFCE7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4AD161F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try to talk about as</w:t>
            </w:r>
          </w:p>
          <w:p w14:paraId="5DA7D7F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much as I listen.</w:t>
            </w:r>
          </w:p>
          <w:p w14:paraId="0B14B7AF"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r>
      <w:tr w:rsidR="00891A6A" w14:paraId="327D61A7" w14:textId="77777777" w:rsidTr="00B17C57">
        <w:tc>
          <w:tcPr>
            <w:tcW w:w="1638" w:type="dxa"/>
          </w:tcPr>
          <w:p w14:paraId="498B4C31"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Sensitivity</w:t>
            </w:r>
          </w:p>
          <w:p w14:paraId="7FF6D6D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70" w:type="dxa"/>
          </w:tcPr>
          <w:p w14:paraId="3B9D6E58"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think that everyone</w:t>
            </w:r>
          </w:p>
          <w:p w14:paraId="219EF74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should speak up and if</w:t>
            </w:r>
          </w:p>
          <w:p w14:paraId="6A80C89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you don’t talk that is</w:t>
            </w:r>
          </w:p>
          <w:p w14:paraId="699D11D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your choice.</w:t>
            </w:r>
          </w:p>
          <w:p w14:paraId="49C33B8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196" w:type="dxa"/>
          </w:tcPr>
          <w:p w14:paraId="61CF87A0"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try to get others to talk</w:t>
            </w:r>
          </w:p>
          <w:p w14:paraId="7193004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by asking them</w:t>
            </w:r>
          </w:p>
          <w:p w14:paraId="2F7FA1DB"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questions.</w:t>
            </w:r>
          </w:p>
          <w:p w14:paraId="4E71093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617BD88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tend to wait for</w:t>
            </w:r>
          </w:p>
          <w:p w14:paraId="672E8071"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someone to ask me a</w:t>
            </w:r>
          </w:p>
          <w:p w14:paraId="7E02613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question or wait for a</w:t>
            </w:r>
          </w:p>
          <w:p w14:paraId="3C595A78"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break in the discussion</w:t>
            </w:r>
          </w:p>
          <w:p w14:paraId="4AF08A6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rather than speak out.</w:t>
            </w:r>
          </w:p>
          <w:p w14:paraId="08FB79D4"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r>
      <w:tr w:rsidR="00891A6A" w14:paraId="3B6767BE" w14:textId="77777777" w:rsidTr="00B17C57">
        <w:tc>
          <w:tcPr>
            <w:tcW w:w="1638" w:type="dxa"/>
          </w:tcPr>
          <w:p w14:paraId="0F1820E2"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Consensus Building</w:t>
            </w:r>
          </w:p>
          <w:p w14:paraId="2BB2301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p w14:paraId="6DEB4F0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70" w:type="dxa"/>
          </w:tcPr>
          <w:p w14:paraId="77437843"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If most people in the</w:t>
            </w:r>
          </w:p>
          <w:p w14:paraId="72698F82"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group don’t like my</w:t>
            </w:r>
          </w:p>
          <w:p w14:paraId="56B3611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ideas I realize that I</w:t>
            </w:r>
          </w:p>
          <w:p w14:paraId="3AA09AB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should change them.</w:t>
            </w:r>
          </w:p>
          <w:p w14:paraId="3E5CB693"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196" w:type="dxa"/>
          </w:tcPr>
          <w:p w14:paraId="05D4F98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don’t like conflict or am</w:t>
            </w:r>
          </w:p>
          <w:p w14:paraId="5676490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too shy to speak up</w:t>
            </w:r>
          </w:p>
          <w:p w14:paraId="12DC4AD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when I disagree with an</w:t>
            </w:r>
          </w:p>
          <w:p w14:paraId="2830D86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idea.</w:t>
            </w:r>
          </w:p>
          <w:p w14:paraId="74EAB24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6AC5EC83"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like my ideas and</w:t>
            </w:r>
          </w:p>
          <w:p w14:paraId="460F49B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argue to get them</w:t>
            </w:r>
          </w:p>
          <w:p w14:paraId="538BA92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accepted.</w:t>
            </w:r>
          </w:p>
          <w:p w14:paraId="2FE5156F"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p w14:paraId="02741C1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r>
      <w:tr w:rsidR="00891A6A" w14:paraId="190FAD70" w14:textId="77777777" w:rsidTr="00B17C57">
        <w:tc>
          <w:tcPr>
            <w:tcW w:w="1638" w:type="dxa"/>
          </w:tcPr>
          <w:p w14:paraId="0903AA63"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 xml:space="preserve">Timing </w:t>
            </w:r>
          </w:p>
        </w:tc>
        <w:tc>
          <w:tcPr>
            <w:tcW w:w="2070" w:type="dxa"/>
          </w:tcPr>
          <w:p w14:paraId="6CAC519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speak whenever I have an opinion on a topic and always defend my opinions</w:t>
            </w:r>
          </w:p>
        </w:tc>
        <w:tc>
          <w:tcPr>
            <w:tcW w:w="2196" w:type="dxa"/>
          </w:tcPr>
          <w:p w14:paraId="29C2B51F"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know when to listen, when to speak, and how much to say.</w:t>
            </w:r>
          </w:p>
        </w:tc>
        <w:tc>
          <w:tcPr>
            <w:tcW w:w="2034" w:type="dxa"/>
          </w:tcPr>
          <w:p w14:paraId="2DAB20A2"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find it hard to speak up and get into the discussion and when I do speak I say too little.</w:t>
            </w:r>
          </w:p>
        </w:tc>
      </w:tr>
      <w:tr w:rsidR="00891A6A" w14:paraId="5CBE89BE" w14:textId="77777777" w:rsidTr="00B17C57">
        <w:tc>
          <w:tcPr>
            <w:tcW w:w="1638" w:type="dxa"/>
          </w:tcPr>
          <w:p w14:paraId="097D593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On Track</w:t>
            </w:r>
          </w:p>
        </w:tc>
        <w:tc>
          <w:tcPr>
            <w:tcW w:w="2070" w:type="dxa"/>
          </w:tcPr>
          <w:p w14:paraId="28D436F3"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like to finish the discussion on time and so I often stop talking to finish it or remind others we are behind.</w:t>
            </w:r>
          </w:p>
        </w:tc>
        <w:tc>
          <w:tcPr>
            <w:tcW w:w="2196" w:type="dxa"/>
          </w:tcPr>
          <w:p w14:paraId="704CC2F2"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don’t think it is my job</w:t>
            </w:r>
          </w:p>
          <w:p w14:paraId="4BDFA05F"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to keep a discussion on</w:t>
            </w:r>
          </w:p>
          <w:p w14:paraId="5D182A10"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topic and hope</w:t>
            </w:r>
          </w:p>
          <w:p w14:paraId="0312819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someone else will do it.</w:t>
            </w:r>
          </w:p>
          <w:p w14:paraId="7801D57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79673A1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get off topic easily</w:t>
            </w:r>
          </w:p>
          <w:p w14:paraId="082D02B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because I enjoy the</w:t>
            </w:r>
          </w:p>
          <w:p w14:paraId="41CED9E9"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discussion and</w:t>
            </w:r>
          </w:p>
          <w:p w14:paraId="378AA3E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supporting my opinions</w:t>
            </w:r>
          </w:p>
        </w:tc>
      </w:tr>
      <w:tr w:rsidR="00891A6A" w14:paraId="1DD14733" w14:textId="77777777" w:rsidTr="00B17C57">
        <w:tc>
          <w:tcPr>
            <w:tcW w:w="1638" w:type="dxa"/>
          </w:tcPr>
          <w:p w14:paraId="14B71A0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Conflict Resolution</w:t>
            </w:r>
          </w:p>
          <w:p w14:paraId="4F6EA73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70" w:type="dxa"/>
          </w:tcPr>
          <w:p w14:paraId="63117139"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like to win an argument</w:t>
            </w:r>
          </w:p>
          <w:p w14:paraId="2F3170CC"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and don’t give up easily.</w:t>
            </w:r>
          </w:p>
          <w:p w14:paraId="16C11AD4"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196" w:type="dxa"/>
          </w:tcPr>
          <w:p w14:paraId="092EECE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Before I give up my</w:t>
            </w:r>
          </w:p>
          <w:p w14:paraId="6842B14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point of view I try to find</w:t>
            </w:r>
          </w:p>
          <w:p w14:paraId="6198EC4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good facts to support it.</w:t>
            </w:r>
          </w:p>
          <w:p w14:paraId="42AE468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32D55D60"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can never think fast</w:t>
            </w:r>
          </w:p>
          <w:p w14:paraId="3E6BF0A9"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enough to find facts to</w:t>
            </w:r>
          </w:p>
          <w:p w14:paraId="4DFC537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support my opinions and</w:t>
            </w:r>
          </w:p>
          <w:p w14:paraId="641BE94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prefer to listen</w:t>
            </w:r>
          </w:p>
        </w:tc>
      </w:tr>
      <w:tr w:rsidR="00891A6A" w14:paraId="1BEA4919" w14:textId="77777777" w:rsidTr="00B17C57">
        <w:tc>
          <w:tcPr>
            <w:tcW w:w="1638" w:type="dxa"/>
          </w:tcPr>
          <w:p w14:paraId="00A5336B"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Reflection</w:t>
            </w:r>
          </w:p>
        </w:tc>
        <w:tc>
          <w:tcPr>
            <w:tcW w:w="2070" w:type="dxa"/>
          </w:tcPr>
          <w:p w14:paraId="5CB232B6"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tend to go very quiet</w:t>
            </w:r>
          </w:p>
          <w:p w14:paraId="3B505BB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when someone</w:t>
            </w:r>
          </w:p>
          <w:p w14:paraId="14DB5A7E"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challenges my idea.</w:t>
            </w:r>
          </w:p>
          <w:p w14:paraId="3E2B538A"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196" w:type="dxa"/>
          </w:tcPr>
          <w:p w14:paraId="1F309EB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always defend my</w:t>
            </w:r>
          </w:p>
          <w:p w14:paraId="27459432"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ideas when someone</w:t>
            </w:r>
          </w:p>
          <w:p w14:paraId="3353011B"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challenges me.</w:t>
            </w:r>
          </w:p>
          <w:p w14:paraId="125E327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42C2C7E9"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like it when someone</w:t>
            </w:r>
          </w:p>
          <w:p w14:paraId="457C16D4"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challenges my viewpoint</w:t>
            </w:r>
          </w:p>
          <w:p w14:paraId="44848D0B"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and consider carefully</w:t>
            </w:r>
          </w:p>
          <w:p w14:paraId="2C23CA8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what the person is</w:t>
            </w:r>
          </w:p>
          <w:p w14:paraId="741D1CE4"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saying.</w:t>
            </w:r>
          </w:p>
        </w:tc>
      </w:tr>
      <w:tr w:rsidR="00891A6A" w:rsidRPr="00022B32" w14:paraId="273B5EEB" w14:textId="77777777" w:rsidTr="00B17C57">
        <w:tblPrEx>
          <w:tblLook w:val="0000" w:firstRow="0" w:lastRow="0" w:firstColumn="0" w:lastColumn="0" w:noHBand="0" w:noVBand="0"/>
        </w:tblPrEx>
        <w:tc>
          <w:tcPr>
            <w:tcW w:w="1638" w:type="dxa"/>
          </w:tcPr>
          <w:p w14:paraId="0602F7B6" w14:textId="77777777" w:rsidR="00891A6A" w:rsidRPr="00022B32"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Leadership</w:t>
            </w:r>
          </w:p>
        </w:tc>
        <w:tc>
          <w:tcPr>
            <w:tcW w:w="2070" w:type="dxa"/>
          </w:tcPr>
          <w:p w14:paraId="3AE5BA5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sometimes take over</w:t>
            </w:r>
          </w:p>
          <w:p w14:paraId="1A2B52EF"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the group because I</w:t>
            </w:r>
          </w:p>
          <w:p w14:paraId="0B1969CD"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have good ideas.</w:t>
            </w:r>
          </w:p>
          <w:p w14:paraId="68FCA22E" w14:textId="77777777" w:rsidR="00891A6A" w:rsidRPr="00022B32" w:rsidRDefault="00891A6A" w:rsidP="00B17C57">
            <w:pPr>
              <w:widowControl w:val="0"/>
              <w:autoSpaceDE w:val="0"/>
              <w:autoSpaceDN w:val="0"/>
              <w:adjustRightInd w:val="0"/>
              <w:rPr>
                <w:rFonts w:ascii="Times New Roman" w:hAnsi="Times New Roman" w:cs="Times New Roman"/>
                <w:color w:val="000000"/>
                <w:sz w:val="20"/>
                <w:szCs w:val="20"/>
              </w:rPr>
            </w:pPr>
          </w:p>
        </w:tc>
        <w:tc>
          <w:tcPr>
            <w:tcW w:w="2196" w:type="dxa"/>
          </w:tcPr>
          <w:p w14:paraId="3EE6AE34"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express my ideas and</w:t>
            </w:r>
          </w:p>
          <w:p w14:paraId="32B5E585"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opinion confidently</w:t>
            </w:r>
          </w:p>
          <w:p w14:paraId="0732F6FC"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without trying to</w:t>
            </w:r>
          </w:p>
          <w:p w14:paraId="4939E8F4"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dominate the group.</w:t>
            </w:r>
          </w:p>
          <w:p w14:paraId="4DAAB673" w14:textId="77777777" w:rsidR="00891A6A" w:rsidRPr="00022B32" w:rsidRDefault="00891A6A" w:rsidP="00B17C57">
            <w:pPr>
              <w:widowControl w:val="0"/>
              <w:autoSpaceDE w:val="0"/>
              <w:autoSpaceDN w:val="0"/>
              <w:adjustRightInd w:val="0"/>
              <w:rPr>
                <w:rFonts w:ascii="Times New Roman" w:hAnsi="Times New Roman" w:cs="Times New Roman"/>
                <w:color w:val="000000"/>
                <w:sz w:val="20"/>
                <w:szCs w:val="20"/>
              </w:rPr>
            </w:pPr>
          </w:p>
        </w:tc>
        <w:tc>
          <w:tcPr>
            <w:tcW w:w="2034" w:type="dxa"/>
          </w:tcPr>
          <w:p w14:paraId="29264381"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 should express my</w:t>
            </w:r>
          </w:p>
          <w:p w14:paraId="3BF86AA7"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ideas more often in the</w:t>
            </w:r>
          </w:p>
          <w:p w14:paraId="44206AC0" w14:textId="77777777" w:rsidR="00891A6A" w:rsidRDefault="00891A6A" w:rsidP="00B17C57">
            <w:pPr>
              <w:widowControl w:val="0"/>
              <w:autoSpaceDE w:val="0"/>
              <w:autoSpaceDN w:val="0"/>
              <w:adjustRightInd w:val="0"/>
              <w:rPr>
                <w:rFonts w:ascii="Times New Roman" w:hAnsi="Times New Roman" w:cs="Times New Roman"/>
                <w:color w:val="000000"/>
                <w:sz w:val="20"/>
                <w:szCs w:val="20"/>
              </w:rPr>
            </w:pPr>
            <w:r>
              <w:rPr>
                <w:rFonts w:ascii="Times New Roman" w:hAnsi="Times New Roman" w:cs="Times New Roman"/>
                <w:color w:val="000000"/>
                <w:sz w:val="20"/>
                <w:szCs w:val="20"/>
              </w:rPr>
              <w:t>group.</w:t>
            </w:r>
          </w:p>
          <w:p w14:paraId="2AAC18AD" w14:textId="77777777" w:rsidR="00891A6A" w:rsidRPr="00022B32" w:rsidRDefault="00891A6A" w:rsidP="00B17C57">
            <w:pPr>
              <w:widowControl w:val="0"/>
              <w:autoSpaceDE w:val="0"/>
              <w:autoSpaceDN w:val="0"/>
              <w:adjustRightInd w:val="0"/>
              <w:ind w:left="-882" w:hanging="630"/>
              <w:rPr>
                <w:rFonts w:ascii="Times New Roman" w:hAnsi="Times New Roman" w:cs="Times New Roman"/>
                <w:color w:val="000000"/>
                <w:sz w:val="20"/>
                <w:szCs w:val="20"/>
              </w:rPr>
            </w:pPr>
          </w:p>
        </w:tc>
      </w:tr>
    </w:tbl>
    <w:p w14:paraId="2BB52E72" w14:textId="77777777" w:rsidR="00891A6A" w:rsidRDefault="00891A6A" w:rsidP="00891A6A">
      <w:pPr>
        <w:widowControl w:val="0"/>
        <w:autoSpaceDE w:val="0"/>
        <w:autoSpaceDN w:val="0"/>
        <w:adjustRightInd w:val="0"/>
        <w:rPr>
          <w:rFonts w:ascii="Times New Roman" w:hAnsi="Times New Roman" w:cs="Times New Roman"/>
          <w:color w:val="000000"/>
          <w:sz w:val="20"/>
          <w:szCs w:val="20"/>
        </w:rPr>
      </w:pPr>
    </w:p>
    <w:p w14:paraId="23F37A73" w14:textId="77777777" w:rsidR="00891A6A" w:rsidRDefault="00891A6A" w:rsidP="00891A6A">
      <w:pPr>
        <w:widowControl w:val="0"/>
        <w:autoSpaceDE w:val="0"/>
        <w:autoSpaceDN w:val="0"/>
        <w:adjustRightInd w:val="0"/>
        <w:rPr>
          <w:rFonts w:ascii="Times New Roman" w:hAnsi="Times New Roman" w:cs="Times New Roman"/>
          <w:b/>
          <w:color w:val="003365"/>
          <w:sz w:val="28"/>
          <w:szCs w:val="28"/>
        </w:rPr>
      </w:pPr>
    </w:p>
    <w:p w14:paraId="2C8EC7A4" w14:textId="77777777" w:rsidR="00E15434" w:rsidRDefault="00E15434" w:rsidP="00891A6A">
      <w:pPr>
        <w:widowControl w:val="0"/>
        <w:autoSpaceDE w:val="0"/>
        <w:autoSpaceDN w:val="0"/>
        <w:adjustRightInd w:val="0"/>
        <w:rPr>
          <w:rFonts w:ascii="Times New Roman" w:hAnsi="Times New Roman" w:cs="Times New Roman"/>
          <w:b/>
          <w:color w:val="003365"/>
          <w:sz w:val="40"/>
          <w:szCs w:val="40"/>
        </w:rPr>
      </w:pPr>
    </w:p>
    <w:p w14:paraId="70E153A9" w14:textId="77777777" w:rsidR="00E15434" w:rsidRDefault="00E15434" w:rsidP="00891A6A">
      <w:pPr>
        <w:widowControl w:val="0"/>
        <w:autoSpaceDE w:val="0"/>
        <w:autoSpaceDN w:val="0"/>
        <w:adjustRightInd w:val="0"/>
        <w:rPr>
          <w:rFonts w:ascii="Times New Roman" w:hAnsi="Times New Roman" w:cs="Times New Roman"/>
          <w:b/>
          <w:color w:val="003365"/>
          <w:sz w:val="40"/>
          <w:szCs w:val="40"/>
        </w:rPr>
      </w:pPr>
    </w:p>
    <w:p w14:paraId="4EAD56D5" w14:textId="77777777" w:rsidR="00891A6A" w:rsidRPr="00E72749" w:rsidRDefault="00891A6A" w:rsidP="00891A6A">
      <w:pPr>
        <w:widowControl w:val="0"/>
        <w:autoSpaceDE w:val="0"/>
        <w:autoSpaceDN w:val="0"/>
        <w:adjustRightInd w:val="0"/>
        <w:rPr>
          <w:rFonts w:ascii="Times New Roman" w:hAnsi="Times New Roman" w:cs="Times New Roman"/>
          <w:b/>
          <w:color w:val="003365"/>
          <w:sz w:val="40"/>
          <w:szCs w:val="40"/>
        </w:rPr>
      </w:pPr>
      <w:r w:rsidRPr="00E72749">
        <w:rPr>
          <w:rFonts w:ascii="Times New Roman" w:hAnsi="Times New Roman" w:cs="Times New Roman"/>
          <w:b/>
          <w:color w:val="003365"/>
          <w:sz w:val="40"/>
          <w:szCs w:val="40"/>
        </w:rPr>
        <w:t xml:space="preserve">Rubric for Mentor Circle Members </w:t>
      </w:r>
    </w:p>
    <w:p w14:paraId="6AE90709" w14:textId="77777777" w:rsidR="00891A6A" w:rsidRPr="00491A69" w:rsidRDefault="00891A6A" w:rsidP="00891A6A">
      <w:pPr>
        <w:widowControl w:val="0"/>
        <w:autoSpaceDE w:val="0"/>
        <w:autoSpaceDN w:val="0"/>
        <w:adjustRightInd w:val="0"/>
        <w:rPr>
          <w:rFonts w:ascii="Times New Roman" w:hAnsi="Times New Roman" w:cs="Times New Roman"/>
          <w:i/>
          <w:color w:val="000000"/>
        </w:rPr>
      </w:pPr>
    </w:p>
    <w:tbl>
      <w:tblPr>
        <w:tblStyle w:val="TableGrid"/>
        <w:tblW w:w="0" w:type="auto"/>
        <w:tblLook w:val="04A0" w:firstRow="1" w:lastRow="0" w:firstColumn="1" w:lastColumn="0" w:noHBand="0" w:noVBand="1"/>
      </w:tblPr>
      <w:tblGrid>
        <w:gridCol w:w="736"/>
        <w:gridCol w:w="8298"/>
      </w:tblGrid>
      <w:tr w:rsidR="00891A6A" w:rsidRPr="00491A69" w14:paraId="669CE5E7" w14:textId="77777777" w:rsidTr="00B17C57">
        <w:tc>
          <w:tcPr>
            <w:tcW w:w="558" w:type="dxa"/>
          </w:tcPr>
          <w:p w14:paraId="08BFE66C" w14:textId="77777777" w:rsidR="00891A6A" w:rsidRPr="00491A69" w:rsidRDefault="00891A6A" w:rsidP="00B17C57">
            <w:pPr>
              <w:widowControl w:val="0"/>
              <w:autoSpaceDE w:val="0"/>
              <w:autoSpaceDN w:val="0"/>
              <w:adjustRightInd w:val="0"/>
              <w:rPr>
                <w:rFonts w:ascii="Times New Roman" w:hAnsi="Times New Roman" w:cs="Times New Roman"/>
                <w:i/>
                <w:color w:val="000000"/>
              </w:rPr>
            </w:pPr>
            <w:r w:rsidRPr="00491A69">
              <w:rPr>
                <w:rFonts w:ascii="Times New Roman" w:hAnsi="Times New Roman" w:cs="Times New Roman"/>
                <w:i/>
                <w:color w:val="000000"/>
              </w:rPr>
              <w:t>Level</w:t>
            </w:r>
          </w:p>
        </w:tc>
        <w:tc>
          <w:tcPr>
            <w:tcW w:w="8298" w:type="dxa"/>
          </w:tcPr>
          <w:p w14:paraId="44F78457" w14:textId="77777777" w:rsidR="00891A6A" w:rsidRPr="00491A69" w:rsidRDefault="00891A6A" w:rsidP="00B17C57">
            <w:pPr>
              <w:widowControl w:val="0"/>
              <w:autoSpaceDE w:val="0"/>
              <w:autoSpaceDN w:val="0"/>
              <w:adjustRightInd w:val="0"/>
              <w:rPr>
                <w:rFonts w:ascii="Times New Roman" w:hAnsi="Times New Roman" w:cs="Times New Roman"/>
                <w:i/>
                <w:color w:val="000000"/>
              </w:rPr>
            </w:pPr>
            <w:r w:rsidRPr="00491A69">
              <w:rPr>
                <w:rFonts w:ascii="Times New Roman" w:hAnsi="Times New Roman" w:cs="Times New Roman"/>
                <w:i/>
                <w:color w:val="000000"/>
              </w:rPr>
              <w:t>Descriptors</w:t>
            </w:r>
          </w:p>
        </w:tc>
      </w:tr>
      <w:tr w:rsidR="00891A6A" w14:paraId="2C739B35" w14:textId="77777777" w:rsidTr="00B17C57">
        <w:tc>
          <w:tcPr>
            <w:tcW w:w="558" w:type="dxa"/>
          </w:tcPr>
          <w:p w14:paraId="2C2CC921"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4+</w:t>
            </w:r>
          </w:p>
        </w:tc>
        <w:tc>
          <w:tcPr>
            <w:tcW w:w="8298" w:type="dxa"/>
          </w:tcPr>
          <w:p w14:paraId="4D2CB447"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p w14:paraId="470CF7F6" w14:textId="77777777" w:rsidR="00891A6A" w:rsidRPr="00795382" w:rsidRDefault="00891A6A" w:rsidP="00B17C57">
            <w:pPr>
              <w:widowControl w:val="0"/>
              <w:autoSpaceDE w:val="0"/>
              <w:autoSpaceDN w:val="0"/>
              <w:adjustRightInd w:val="0"/>
              <w:rPr>
                <w:rFonts w:ascii="Times New Roman" w:hAnsi="Times New Roman" w:cs="Times New Roman"/>
                <w:color w:val="000000"/>
                <w:sz w:val="18"/>
                <w:szCs w:val="18"/>
              </w:rPr>
            </w:pPr>
            <w:r w:rsidRPr="00795382">
              <w:rPr>
                <w:rFonts w:ascii="Times New Roman" w:hAnsi="Times New Roman" w:cs="Times New Roman"/>
                <w:color w:val="000000"/>
                <w:sz w:val="18"/>
                <w:szCs w:val="18"/>
              </w:rPr>
              <w:t>A proactive participant showing a balance between listening, initiating, and focusing discussion.</w:t>
            </w:r>
          </w:p>
          <w:p w14:paraId="57916EFC"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Displays a proactive use of the whole range of discussion skills to keep discussion going and to involve</w:t>
            </w:r>
          </w:p>
          <w:p w14:paraId="015B927E"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everyone in the group.</w:t>
            </w:r>
          </w:p>
          <w:p w14:paraId="310F9031"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Understands the purpose of the discussion and keeps the discussion focused and on topic.</w:t>
            </w:r>
          </w:p>
          <w:p w14:paraId="3D1B65EB"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Applies skills with confidence, showing leadership and sensitivity.</w:t>
            </w:r>
          </w:p>
          <w:p w14:paraId="5F21BD9A"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r w:rsidR="00891A6A" w14:paraId="27631B9C" w14:textId="77777777" w:rsidTr="00B17C57">
        <w:tc>
          <w:tcPr>
            <w:tcW w:w="558" w:type="dxa"/>
          </w:tcPr>
          <w:p w14:paraId="6A16070F"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4-</w:t>
            </w:r>
          </w:p>
        </w:tc>
        <w:tc>
          <w:tcPr>
            <w:tcW w:w="8298" w:type="dxa"/>
          </w:tcPr>
          <w:p w14:paraId="6A19BD3D"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An active participant showing a balance between listening, initiating, and focusing discussion.</w:t>
            </w:r>
          </w:p>
          <w:p w14:paraId="787DB17C"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Aggressive rather than assertive to keep the discussion going and tends to dominate the group in</w:t>
            </w:r>
          </w:p>
          <w:p w14:paraId="090EEA92"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order to involve everyone or to keep the discussion going.</w:t>
            </w:r>
          </w:p>
          <w:p w14:paraId="1C4994B8"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Understands the purpose behind the discussion but is more focused on the discussion than on the</w:t>
            </w:r>
          </w:p>
          <w:p w14:paraId="4DDB1ABA"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people involved.</w:t>
            </w:r>
          </w:p>
          <w:p w14:paraId="699D4123"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Applies skills applied with confidence but lacks leadership and sensitivity.</w:t>
            </w:r>
          </w:p>
          <w:p w14:paraId="50D8C750"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r w:rsidR="00891A6A" w14:paraId="6C6529FA" w14:textId="77777777" w:rsidTr="00B17C57">
        <w:tc>
          <w:tcPr>
            <w:tcW w:w="558" w:type="dxa"/>
          </w:tcPr>
          <w:p w14:paraId="2026F775"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3+</w:t>
            </w:r>
          </w:p>
        </w:tc>
        <w:tc>
          <w:tcPr>
            <w:tcW w:w="8298" w:type="dxa"/>
          </w:tcPr>
          <w:p w14:paraId="11EFF76F"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An active participant showing a balance between listening, initiating, and focusing discussion.</w:t>
            </w:r>
          </w:p>
          <w:p w14:paraId="3DF40C14"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Demonstrates all the elements of discussion skills but uses them less frequently and with less</w:t>
            </w:r>
          </w:p>
          <w:p w14:paraId="5680424A"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confidence than the above level.</w:t>
            </w:r>
          </w:p>
          <w:p w14:paraId="117C07B9"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Keep the discussion going but more as a supporter than a leader.</w:t>
            </w:r>
          </w:p>
          <w:p w14:paraId="5E40FAD4"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Tries to involve everyone in the group.</w:t>
            </w:r>
          </w:p>
          <w:p w14:paraId="7DE380D0"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Demonstrate many skills but lacks the confidence to pursue them so that the group takes longer than</w:t>
            </w:r>
          </w:p>
          <w:p w14:paraId="1BD197B0"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necessary to reach consensus.</w:t>
            </w:r>
          </w:p>
          <w:p w14:paraId="52B4F29C"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Demonstrate a positive approach but is more focused on getting done than on having a positive</w:t>
            </w:r>
          </w:p>
          <w:p w14:paraId="02CC22F1"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discussion.</w:t>
            </w:r>
          </w:p>
        </w:tc>
      </w:tr>
      <w:tr w:rsidR="00891A6A" w14:paraId="2C27EDCD" w14:textId="77777777" w:rsidTr="00B17C57">
        <w:tc>
          <w:tcPr>
            <w:tcW w:w="558" w:type="dxa"/>
          </w:tcPr>
          <w:p w14:paraId="00083F08"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3-</w:t>
            </w:r>
          </w:p>
        </w:tc>
        <w:tc>
          <w:tcPr>
            <w:tcW w:w="8298" w:type="dxa"/>
          </w:tcPr>
          <w:p w14:paraId="5766CCFA"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An inconsistently active participant showing an imbalance between listening, initiating, and focusing</w:t>
            </w:r>
          </w:p>
          <w:p w14:paraId="1DD28012"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discussion.</w:t>
            </w:r>
          </w:p>
          <w:p w14:paraId="2F87ED36"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Tend to move in and out of the discussion.</w:t>
            </w:r>
          </w:p>
          <w:p w14:paraId="0CA3ECB7"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Participate but doesn’t use skills such as summarizing and clarifying often enough to show confidence.</w:t>
            </w:r>
          </w:p>
          <w:p w14:paraId="07BCCF86"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Keep the discussion going but more as a supporter than a leader.</w:t>
            </w:r>
          </w:p>
          <w:p w14:paraId="7171ED24"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Fail to offer enough factual information or stay on topic.</w:t>
            </w:r>
          </w:p>
          <w:p w14:paraId="3AA37763"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r w:rsidR="00891A6A" w14:paraId="1AB83E48" w14:textId="77777777" w:rsidTr="00B17C57">
        <w:tc>
          <w:tcPr>
            <w:tcW w:w="558" w:type="dxa"/>
          </w:tcPr>
          <w:p w14:paraId="12DAAD56"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2+</w:t>
            </w:r>
          </w:p>
        </w:tc>
        <w:tc>
          <w:tcPr>
            <w:tcW w:w="8298" w:type="dxa"/>
          </w:tcPr>
          <w:p w14:paraId="6A388A3E"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I am an active listener but defers easily to others and lacks confidence to pursue personal point of view</w:t>
            </w:r>
          </w:p>
          <w:p w14:paraId="161C49BD"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even when it is right.</w:t>
            </w:r>
          </w:p>
          <w:p w14:paraId="564589A3"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Participate but doesn’t use skills such as summarizing and clarifying often enough to show confidence.</w:t>
            </w:r>
          </w:p>
          <w:p w14:paraId="44BE11F9"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Limit discussion skills to asking questions, summarizing, and staying on topic.</w:t>
            </w:r>
          </w:p>
          <w:p w14:paraId="4AC45C8A"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Lack balance between discussion and analytical skills. Either displays good analysis skills and poor</w:t>
            </w:r>
          </w:p>
          <w:p w14:paraId="6A1F073A"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discussion skills or good discussion skills and poor analysis skills.</w:t>
            </w:r>
          </w:p>
          <w:p w14:paraId="436527E4"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r w:rsidR="00891A6A" w14:paraId="68957B6F" w14:textId="77777777" w:rsidTr="00B17C57">
        <w:tc>
          <w:tcPr>
            <w:tcW w:w="558" w:type="dxa"/>
          </w:tcPr>
          <w:p w14:paraId="293A0B93"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2-</w:t>
            </w:r>
          </w:p>
        </w:tc>
        <w:tc>
          <w:tcPr>
            <w:tcW w:w="8298" w:type="dxa"/>
          </w:tcPr>
          <w:p w14:paraId="32DAE1D1"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An active listener but defers easily to others and tends not pursue personal point of view, lacking</w:t>
            </w:r>
          </w:p>
          <w:p w14:paraId="1215D97C"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confidence.</w:t>
            </w:r>
          </w:p>
          <w:p w14:paraId="6B451341"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Limit discussion skills to asking questions, summarizing and staying on topic.</w:t>
            </w:r>
          </w:p>
          <w:p w14:paraId="5400A111"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Rarely demonstrates analysis skills because doesn’t understand the purpose of the discussion, and as a</w:t>
            </w:r>
          </w:p>
          <w:p w14:paraId="372FFE24"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result, offers little evidence to support any point of view.</w:t>
            </w:r>
          </w:p>
          <w:p w14:paraId="4735734F"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r w:rsidR="00891A6A" w14:paraId="2C45B1CE" w14:textId="77777777" w:rsidTr="00B17C57">
        <w:tc>
          <w:tcPr>
            <w:tcW w:w="558" w:type="dxa"/>
          </w:tcPr>
          <w:p w14:paraId="49AD3414"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1</w:t>
            </w:r>
          </w:p>
        </w:tc>
        <w:tc>
          <w:tcPr>
            <w:tcW w:w="8298" w:type="dxa"/>
          </w:tcPr>
          <w:p w14:paraId="14B3CC8B"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Show effort and is willing to be involved in the discussion but lacks the skills to get involved.</w:t>
            </w:r>
          </w:p>
          <w:p w14:paraId="50BAABD7"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Ask clarifying questions as the main discussion skill.</w:t>
            </w:r>
          </w:p>
          <w:p w14:paraId="245F2B8D"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Passively try to find resources e.g. flipping through notes.</w:t>
            </w:r>
          </w:p>
          <w:p w14:paraId="72168EE5"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Lack participation, resulting in little evidence with which to assess skills.</w:t>
            </w:r>
          </w:p>
          <w:p w14:paraId="6674DCC0"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r w:rsidR="00891A6A" w14:paraId="4D1FC348" w14:textId="77777777" w:rsidTr="00B17C57">
        <w:tc>
          <w:tcPr>
            <w:tcW w:w="558" w:type="dxa"/>
          </w:tcPr>
          <w:p w14:paraId="08C2EF93"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0</w:t>
            </w:r>
          </w:p>
        </w:tc>
        <w:tc>
          <w:tcPr>
            <w:tcW w:w="8298" w:type="dxa"/>
          </w:tcPr>
          <w:p w14:paraId="396D95AC"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Demonstrate no participation or effort.</w:t>
            </w:r>
          </w:p>
          <w:p w14:paraId="3C13B4F6"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Participate only when prompted by the teacher.</w:t>
            </w:r>
          </w:p>
          <w:p w14:paraId="5B121429"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Only respond to others and initiates nothing.</w:t>
            </w:r>
          </w:p>
          <w:p w14:paraId="5F9C5E15"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r>
              <w:rPr>
                <w:rFonts w:ascii="Times New Roman" w:hAnsi="Times New Roman" w:cs="Times New Roman"/>
                <w:color w:val="000000"/>
                <w:sz w:val="18"/>
                <w:szCs w:val="18"/>
              </w:rPr>
              <w:t>Provide limited responses that are often off topic.</w:t>
            </w:r>
          </w:p>
          <w:p w14:paraId="0CD228C5" w14:textId="77777777" w:rsidR="00891A6A" w:rsidRDefault="00891A6A" w:rsidP="00B17C57">
            <w:r>
              <w:rPr>
                <w:rFonts w:ascii="Times New Roman" w:hAnsi="Times New Roman" w:cs="Times New Roman"/>
                <w:color w:val="000000"/>
                <w:sz w:val="18"/>
                <w:szCs w:val="18"/>
              </w:rPr>
              <w:t>Participate minimally so that it is impossible to assess analysis skills or understanding of the issues.</w:t>
            </w:r>
          </w:p>
          <w:p w14:paraId="7572B893" w14:textId="77777777" w:rsidR="00891A6A" w:rsidRDefault="00891A6A" w:rsidP="00B17C57">
            <w:pPr>
              <w:widowControl w:val="0"/>
              <w:autoSpaceDE w:val="0"/>
              <w:autoSpaceDN w:val="0"/>
              <w:adjustRightInd w:val="0"/>
              <w:rPr>
                <w:rFonts w:ascii="Times New Roman" w:hAnsi="Times New Roman" w:cs="Times New Roman"/>
                <w:color w:val="000000"/>
                <w:sz w:val="18"/>
                <w:szCs w:val="18"/>
              </w:rPr>
            </w:pPr>
          </w:p>
        </w:tc>
      </w:tr>
    </w:tbl>
    <w:p w14:paraId="56937FF1" w14:textId="77777777" w:rsidR="00891A6A" w:rsidRDefault="00891A6A" w:rsidP="00891A6A">
      <w:pPr>
        <w:widowControl w:val="0"/>
        <w:autoSpaceDE w:val="0"/>
        <w:autoSpaceDN w:val="0"/>
        <w:adjustRightInd w:val="0"/>
        <w:rPr>
          <w:rFonts w:ascii="Times New Roman" w:hAnsi="Times New Roman" w:cs="Times New Roman"/>
          <w:color w:val="000000"/>
          <w:sz w:val="18"/>
          <w:szCs w:val="18"/>
        </w:rPr>
      </w:pPr>
    </w:p>
    <w:p w14:paraId="73A011C5" w14:textId="77777777" w:rsidR="00891A6A" w:rsidRDefault="00891A6A" w:rsidP="00891A6A">
      <w:pPr>
        <w:widowControl w:val="0"/>
        <w:autoSpaceDE w:val="0"/>
        <w:autoSpaceDN w:val="0"/>
        <w:adjustRightInd w:val="0"/>
        <w:rPr>
          <w:rFonts w:ascii="Times New Roman" w:hAnsi="Times New Roman" w:cs="Times New Roman"/>
          <w:color w:val="000000"/>
          <w:sz w:val="40"/>
          <w:szCs w:val="40"/>
        </w:rPr>
      </w:pPr>
    </w:p>
    <w:p w14:paraId="4A114FEB" w14:textId="77777777" w:rsidR="00891A6A" w:rsidRDefault="00891A6A" w:rsidP="00891A6A">
      <w:pPr>
        <w:widowControl w:val="0"/>
        <w:autoSpaceDE w:val="0"/>
        <w:autoSpaceDN w:val="0"/>
        <w:adjustRightInd w:val="0"/>
        <w:rPr>
          <w:rFonts w:ascii="Times New Roman" w:hAnsi="Times New Roman" w:cs="Times New Roman"/>
          <w:color w:val="003365"/>
          <w:sz w:val="32"/>
          <w:szCs w:val="32"/>
        </w:rPr>
      </w:pPr>
    </w:p>
    <w:p w14:paraId="7C770EBF" w14:textId="77777777" w:rsidR="00891A6A" w:rsidRDefault="00891A6A" w:rsidP="00891A6A">
      <w:pPr>
        <w:widowControl w:val="0"/>
        <w:autoSpaceDE w:val="0"/>
        <w:autoSpaceDN w:val="0"/>
        <w:adjustRightInd w:val="0"/>
        <w:rPr>
          <w:rFonts w:ascii="Times New Roman" w:hAnsi="Times New Roman" w:cs="Times New Roman"/>
          <w:color w:val="000000"/>
          <w:sz w:val="28"/>
          <w:szCs w:val="28"/>
        </w:rPr>
      </w:pPr>
    </w:p>
    <w:p w14:paraId="5FA46C85" w14:textId="0C42F84A" w:rsidR="00FF7E90" w:rsidRDefault="00A82CBF">
      <w:r>
        <w:rPr>
          <w:noProof/>
        </w:rPr>
        <w:drawing>
          <wp:inline distT="0" distB="0" distL="0" distR="0" wp14:anchorId="42D59555" wp14:editId="0167F587">
            <wp:extent cx="6002655" cy="7764145"/>
            <wp:effectExtent l="0" t="0" r="0" b="8255"/>
            <wp:docPr id="1" name="Picture 1" descr="Mac OSX:Users:owner:Desktop:Participant A's Learning P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 OSX:Users:owner:Desktop:Participant A's Learning Plan.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02655" cy="7764145"/>
                    </a:xfrm>
                    <a:prstGeom prst="rect">
                      <a:avLst/>
                    </a:prstGeom>
                    <a:noFill/>
                    <a:ln>
                      <a:noFill/>
                    </a:ln>
                  </pic:spPr>
                </pic:pic>
              </a:graphicData>
            </a:graphic>
          </wp:inline>
        </w:drawing>
      </w:r>
    </w:p>
    <w:p w14:paraId="46C27FA9" w14:textId="5FA3A594" w:rsidR="00246334" w:rsidRDefault="00900715">
      <w:r w:rsidRPr="00900715">
        <w:rPr>
          <w:noProof/>
        </w:rPr>
        <w:drawing>
          <wp:inline distT="0" distB="0" distL="0" distR="0" wp14:anchorId="6DCF71DE" wp14:editId="6131B7C2">
            <wp:extent cx="6000750" cy="7761681"/>
            <wp:effectExtent l="0" t="0" r="0" b="10795"/>
            <wp:docPr id="13" name="Picture 13" descr="Mac OSX:Users:owner:Desktop:tools 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 OSX:Users:owner:Desktop:tools 2.pd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00750" cy="7761681"/>
                    </a:xfrm>
                    <a:prstGeom prst="rect">
                      <a:avLst/>
                    </a:prstGeom>
                    <a:noFill/>
                    <a:ln>
                      <a:noFill/>
                    </a:ln>
                  </pic:spPr>
                </pic:pic>
              </a:graphicData>
            </a:graphic>
          </wp:inline>
        </w:drawing>
      </w:r>
      <w:r>
        <w:rPr>
          <w:noProof/>
        </w:rPr>
        <w:drawing>
          <wp:inline distT="0" distB="0" distL="0" distR="0" wp14:anchorId="0AB108C7" wp14:editId="358A581A">
            <wp:extent cx="6002655" cy="7764145"/>
            <wp:effectExtent l="0" t="0" r="0" b="8255"/>
            <wp:docPr id="11" name="Picture 11" descr="Mac OSX:Users:owner:Desktop: tools 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 OSX:Users:owner:Desktop: tools 1.pd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2655" cy="7764145"/>
                    </a:xfrm>
                    <a:prstGeom prst="rect">
                      <a:avLst/>
                    </a:prstGeom>
                    <a:noFill/>
                    <a:ln>
                      <a:noFill/>
                    </a:ln>
                  </pic:spPr>
                </pic:pic>
              </a:graphicData>
            </a:graphic>
          </wp:inline>
        </w:drawing>
      </w:r>
    </w:p>
    <w:p w14:paraId="24141A8D" w14:textId="324B4966" w:rsidR="00246334" w:rsidRDefault="00246334" w:rsidP="00246334"/>
    <w:p w14:paraId="0D4B8E0C" w14:textId="26951A7C" w:rsidR="001B43E2" w:rsidRDefault="00246334" w:rsidP="00246334">
      <w:pPr>
        <w:tabs>
          <w:tab w:val="left" w:pos="3013"/>
        </w:tabs>
      </w:pPr>
      <w:r>
        <w:tab/>
      </w:r>
    </w:p>
    <w:p w14:paraId="2C2076DD" w14:textId="77777777" w:rsidR="000F75E5" w:rsidRDefault="000F75E5" w:rsidP="00246334">
      <w:pPr>
        <w:tabs>
          <w:tab w:val="left" w:pos="3013"/>
        </w:tabs>
        <w:rPr>
          <w:b/>
          <w:i/>
        </w:rPr>
      </w:pPr>
    </w:p>
    <w:p w14:paraId="3907AAC2" w14:textId="77777777" w:rsidR="00D41EE4" w:rsidRDefault="00D41EE4" w:rsidP="00246334">
      <w:pPr>
        <w:tabs>
          <w:tab w:val="left" w:pos="3013"/>
        </w:tabs>
        <w:rPr>
          <w:b/>
          <w:i/>
        </w:rPr>
      </w:pPr>
    </w:p>
    <w:p w14:paraId="747CBD3F" w14:textId="77777777" w:rsidR="000F75E5" w:rsidRDefault="000F75E5" w:rsidP="00246334">
      <w:pPr>
        <w:tabs>
          <w:tab w:val="left" w:pos="3013"/>
        </w:tabs>
        <w:rPr>
          <w:b/>
          <w:i/>
        </w:rPr>
      </w:pPr>
    </w:p>
    <w:p w14:paraId="7075063B" w14:textId="62D6A89C" w:rsidR="000F75E5" w:rsidRPr="00C135AE" w:rsidRDefault="000F75E5" w:rsidP="00246334">
      <w:pPr>
        <w:tabs>
          <w:tab w:val="left" w:pos="3013"/>
        </w:tabs>
        <w:rPr>
          <w:b/>
          <w:i/>
          <w:sz w:val="16"/>
          <w:szCs w:val="16"/>
        </w:rPr>
      </w:pPr>
      <w:r w:rsidRPr="00C135AE">
        <w:rPr>
          <w:b/>
          <w:i/>
          <w:sz w:val="16"/>
          <w:szCs w:val="16"/>
        </w:rPr>
        <w:t>One-Page Recruiting Flyer</w:t>
      </w:r>
      <w:r w:rsidR="008B5CF0" w:rsidRPr="00C135AE">
        <w:rPr>
          <w:b/>
          <w:i/>
          <w:sz w:val="16"/>
          <w:szCs w:val="16"/>
        </w:rPr>
        <w:t xml:space="preserve"> (front)</w:t>
      </w:r>
    </w:p>
    <w:p w14:paraId="762EB9ED" w14:textId="77777777" w:rsidR="00D41EE4" w:rsidRDefault="00D41EE4" w:rsidP="00246334">
      <w:pPr>
        <w:tabs>
          <w:tab w:val="left" w:pos="3013"/>
        </w:tabs>
        <w:rPr>
          <w:b/>
          <w:i/>
        </w:rPr>
      </w:pPr>
    </w:p>
    <w:p w14:paraId="3ACA5BEE" w14:textId="77777777" w:rsidR="001C3A39" w:rsidRPr="004A6AE7" w:rsidRDefault="001C3A39" w:rsidP="001C3A39">
      <w:pPr>
        <w:tabs>
          <w:tab w:val="left" w:pos="9360"/>
        </w:tabs>
        <w:spacing w:before="525" w:line="315" w:lineRule="atLeast"/>
        <w:ind w:left="2880" w:right="150"/>
        <w:textAlignment w:val="baseline"/>
        <w:outlineLvl w:val="1"/>
        <w:rPr>
          <w:rFonts w:ascii="Helvetica" w:eastAsia="Times New Roman" w:hAnsi="Helvetica" w:cs="Times New Roman"/>
          <w:color w:val="919191"/>
          <w:sz w:val="16"/>
          <w:szCs w:val="16"/>
        </w:rPr>
      </w:pPr>
      <w:r w:rsidRPr="004A6AE7">
        <w:rPr>
          <w:rFonts w:ascii="Helvetica" w:eastAsia="Times New Roman" w:hAnsi="Helvetica" w:cs="Times New Roman"/>
          <w:color w:val="919191"/>
          <w:sz w:val="16"/>
          <w:szCs w:val="16"/>
        </w:rPr>
        <w:t xml:space="preserve">Supporting school leaders as they help build a brighter future for New </w:t>
      </w:r>
      <w:r>
        <w:rPr>
          <w:rFonts w:ascii="Helvetica" w:eastAsia="Times New Roman" w:hAnsi="Helvetica" w:cs="Times New Roman"/>
          <w:color w:val="919191"/>
          <w:sz w:val="16"/>
          <w:szCs w:val="16"/>
        </w:rPr>
        <w:t xml:space="preserve">York’s </w:t>
      </w:r>
      <w:r w:rsidRPr="004A6AE7">
        <w:rPr>
          <w:rFonts w:ascii="Helvetica" w:eastAsia="Times New Roman" w:hAnsi="Helvetica" w:cs="Times New Roman"/>
          <w:color w:val="919191"/>
          <w:sz w:val="16"/>
          <w:szCs w:val="16"/>
        </w:rPr>
        <w:t>students</w:t>
      </w:r>
      <w:r w:rsidRPr="00491E66">
        <w:rPr>
          <w:rFonts w:ascii="Helvetica" w:eastAsia="Times New Roman" w:hAnsi="Helvetica" w:cs="Times New Roman"/>
          <w:color w:val="919191"/>
          <w:sz w:val="18"/>
          <w:szCs w:val="18"/>
        </w:rPr>
        <w:t>.</w:t>
      </w:r>
    </w:p>
    <w:p w14:paraId="00358751" w14:textId="77777777" w:rsidR="001C3A39" w:rsidRPr="00491E66" w:rsidRDefault="001C3A39" w:rsidP="001C3A39">
      <w:pPr>
        <w:spacing w:line="240" w:lineRule="atLeast"/>
        <w:textAlignment w:val="baseline"/>
        <w:rPr>
          <w:rFonts w:ascii="Helvetica" w:eastAsia="Times New Roman" w:hAnsi="Helvetica" w:cs="Times New Roman"/>
          <w:color w:val="172B47"/>
        </w:rPr>
      </w:pPr>
      <w:r>
        <w:rPr>
          <w:rFonts w:ascii="merriweather_sansregular" w:eastAsia="Times New Roman" w:hAnsi="merriweather_sansregular" w:cs="Times New Roman"/>
          <w:noProof/>
          <w:color w:val="709AD1"/>
          <w:bdr w:val="none" w:sz="0" w:space="0" w:color="auto" w:frame="1"/>
        </w:rPr>
        <w:drawing>
          <wp:inline distT="0" distB="0" distL="0" distR="0" wp14:anchorId="075D7945" wp14:editId="280208FC">
            <wp:extent cx="2303145" cy="990600"/>
            <wp:effectExtent l="0" t="0" r="8255" b="0"/>
            <wp:docPr id="3" name="Picture 3" descr="https://saanys.org/wp-content/themes/saany/images/logo.p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aanys.org/wp-content/themes/saany/images/logo.pn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03145" cy="990600"/>
                    </a:xfrm>
                    <a:prstGeom prst="rect">
                      <a:avLst/>
                    </a:prstGeom>
                    <a:noFill/>
                    <a:ln>
                      <a:noFill/>
                    </a:ln>
                  </pic:spPr>
                </pic:pic>
              </a:graphicData>
            </a:graphic>
          </wp:inline>
        </w:drawing>
      </w:r>
    </w:p>
    <w:p w14:paraId="2094D757" w14:textId="77777777" w:rsidR="001C3A39" w:rsidRPr="00491E66" w:rsidRDefault="001C3A39" w:rsidP="001C3A39">
      <w:pPr>
        <w:pBdr>
          <w:bottom w:val="single" w:sz="6" w:space="1" w:color="auto"/>
        </w:pBdr>
        <w:jc w:val="center"/>
        <w:rPr>
          <w:rFonts w:ascii="Arial" w:hAnsi="Arial" w:cs="Arial"/>
          <w:vanish/>
          <w:sz w:val="16"/>
          <w:szCs w:val="16"/>
        </w:rPr>
      </w:pPr>
      <w:r w:rsidRPr="00491E66">
        <w:rPr>
          <w:rFonts w:ascii="Arial" w:hAnsi="Arial" w:cs="Arial"/>
          <w:vanish/>
          <w:sz w:val="16"/>
          <w:szCs w:val="16"/>
        </w:rPr>
        <w:t>Top of Form</w:t>
      </w:r>
    </w:p>
    <w:p w14:paraId="0915DED4" w14:textId="77777777" w:rsidR="001C3A39" w:rsidRPr="00491E66" w:rsidRDefault="001C3A39" w:rsidP="001C3A39">
      <w:pPr>
        <w:pBdr>
          <w:top w:val="single" w:sz="6" w:space="1" w:color="auto"/>
        </w:pBdr>
        <w:jc w:val="center"/>
        <w:rPr>
          <w:rFonts w:ascii="Arial" w:hAnsi="Arial" w:cs="Arial"/>
          <w:vanish/>
          <w:sz w:val="16"/>
          <w:szCs w:val="16"/>
        </w:rPr>
      </w:pPr>
      <w:r w:rsidRPr="00491E66">
        <w:rPr>
          <w:rFonts w:ascii="Arial" w:hAnsi="Arial" w:cs="Arial"/>
          <w:vanish/>
          <w:sz w:val="16"/>
          <w:szCs w:val="16"/>
        </w:rPr>
        <w:t>Bottom of Form</w:t>
      </w:r>
    </w:p>
    <w:p w14:paraId="2712320D" w14:textId="77777777" w:rsidR="001C3A39" w:rsidRPr="00491E66" w:rsidRDefault="001C3A39" w:rsidP="001C3A39">
      <w:pPr>
        <w:rPr>
          <w:rFonts w:ascii="Times" w:eastAsia="Times New Roman" w:hAnsi="Times" w:cs="Times New Roman"/>
          <w:sz w:val="20"/>
          <w:szCs w:val="20"/>
        </w:rPr>
      </w:pPr>
    </w:p>
    <w:p w14:paraId="705F984B" w14:textId="5AFE480D" w:rsidR="006D52EC" w:rsidRPr="0011522B" w:rsidRDefault="001C3A39" w:rsidP="0011522B">
      <w:pPr>
        <w:rPr>
          <w:sz w:val="28"/>
          <w:szCs w:val="28"/>
        </w:rPr>
      </w:pPr>
      <w:r w:rsidRPr="00491E66">
        <w:rPr>
          <w:sz w:val="28"/>
          <w:szCs w:val="28"/>
        </w:rPr>
        <w:t xml:space="preserve">                               </w:t>
      </w:r>
      <w:r>
        <w:rPr>
          <w:sz w:val="28"/>
          <w:szCs w:val="28"/>
        </w:rPr>
        <w:t xml:space="preserve">      </w:t>
      </w:r>
      <w:r w:rsidRPr="00491E66">
        <w:rPr>
          <w:sz w:val="28"/>
          <w:szCs w:val="28"/>
        </w:rPr>
        <w:t xml:space="preserve"> SAANYS </w:t>
      </w:r>
      <w:r w:rsidR="003E5203">
        <w:rPr>
          <w:sz w:val="28"/>
          <w:szCs w:val="28"/>
        </w:rPr>
        <w:t>Mentor</w:t>
      </w:r>
      <w:r w:rsidR="00AB608D">
        <w:rPr>
          <w:sz w:val="28"/>
          <w:szCs w:val="28"/>
        </w:rPr>
        <w:t xml:space="preserve"> </w:t>
      </w:r>
      <w:r>
        <w:rPr>
          <w:sz w:val="28"/>
          <w:szCs w:val="28"/>
        </w:rPr>
        <w:t xml:space="preserve">Circle </w:t>
      </w:r>
      <w:r w:rsidRPr="00491E66">
        <w:rPr>
          <w:sz w:val="28"/>
          <w:szCs w:val="28"/>
        </w:rPr>
        <w:t xml:space="preserve">Program Pilot                   </w:t>
      </w:r>
    </w:p>
    <w:p w14:paraId="1E626D49" w14:textId="77777777" w:rsidR="006D52EC" w:rsidRDefault="006D52EC" w:rsidP="009D5779">
      <w:pPr>
        <w:jc w:val="center"/>
        <w:rPr>
          <w:b/>
        </w:rPr>
      </w:pPr>
    </w:p>
    <w:p w14:paraId="75F534D2" w14:textId="49925FFB" w:rsidR="00DC583D" w:rsidRDefault="00834BCB" w:rsidP="00DC583D">
      <w:r>
        <w:t xml:space="preserve">SAANYS </w:t>
      </w:r>
      <w:r w:rsidR="00DC583D" w:rsidRPr="00FA7D92">
        <w:t xml:space="preserve">offers a MentorCoach Professional Development Service modeled after the successful Ontario Principals Center program. This model provides </w:t>
      </w:r>
      <w:r w:rsidR="00DC583D">
        <w:t xml:space="preserve">for </w:t>
      </w:r>
      <w:r w:rsidR="00DC583D" w:rsidRPr="00FA7D92">
        <w:t xml:space="preserve">a trained mentorcoach to work with a mentee </w:t>
      </w:r>
      <w:r w:rsidR="00DC583D">
        <w:t>for 35-</w:t>
      </w:r>
      <w:r w:rsidR="00DC583D" w:rsidRPr="00FA7D92">
        <w:t>weekly coaching sessions</w:t>
      </w:r>
      <w:r w:rsidR="00DC583D">
        <w:t xml:space="preserve"> over the span of 10 months</w:t>
      </w:r>
      <w:r w:rsidR="00DC583D" w:rsidRPr="00FA7D92">
        <w:t>. These sessions are structured around an individually agre</w:t>
      </w:r>
      <w:r w:rsidR="00DC583D">
        <w:t>ed upon</w:t>
      </w:r>
      <w:r w:rsidR="00DC583D" w:rsidRPr="00FA7D92">
        <w:t xml:space="preserve"> ISLLC-based </w:t>
      </w:r>
      <w:r w:rsidR="00DC583D" w:rsidRPr="00834BCB">
        <w:rPr>
          <w:i/>
        </w:rPr>
        <w:t>Learning Plan</w:t>
      </w:r>
      <w:r w:rsidR="00DC583D" w:rsidRPr="00FA7D92">
        <w:t xml:space="preserve"> that includes goal setting, reflection, and rubric evaluation. </w:t>
      </w:r>
      <w:r w:rsidR="00DC583D">
        <w:t xml:space="preserve">In addition, SAANYS just completed a Group MentorCoaching program pilot in two small urban districts where a number of its administrators had experienced the 10-month long mentorcoach program. </w:t>
      </w:r>
    </w:p>
    <w:p w14:paraId="5AF85020" w14:textId="77777777" w:rsidR="00DC583D" w:rsidRPr="00F2401A" w:rsidRDefault="00DC583D" w:rsidP="00DC583D">
      <w:pPr>
        <w:rPr>
          <w:sz w:val="28"/>
          <w:szCs w:val="28"/>
        </w:rPr>
      </w:pPr>
    </w:p>
    <w:p w14:paraId="0326D4F0" w14:textId="77777777" w:rsidR="00DC583D" w:rsidRPr="00F2401A" w:rsidRDefault="00DC583D" w:rsidP="00DC583D">
      <w:pPr>
        <w:rPr>
          <w:b/>
          <w:i/>
          <w:sz w:val="28"/>
          <w:szCs w:val="28"/>
        </w:rPr>
      </w:pPr>
      <w:r w:rsidRPr="00F2401A">
        <w:rPr>
          <w:b/>
          <w:i/>
          <w:sz w:val="28"/>
          <w:szCs w:val="28"/>
        </w:rPr>
        <w:t>Purpose</w:t>
      </w:r>
    </w:p>
    <w:p w14:paraId="03C3B197" w14:textId="77777777" w:rsidR="00DC583D" w:rsidRDefault="00DC583D" w:rsidP="00DC583D"/>
    <w:p w14:paraId="05809C64" w14:textId="681EFB9A" w:rsidR="00DC583D" w:rsidRDefault="00DC583D" w:rsidP="00DC583D">
      <w:r>
        <w:t>What differentiates thi</w:t>
      </w:r>
      <w:r w:rsidR="00834BCB">
        <w:t>s Mentor</w:t>
      </w:r>
      <w:r w:rsidR="00AB608D">
        <w:t xml:space="preserve"> </w:t>
      </w:r>
      <w:r w:rsidR="00834BCB">
        <w:t xml:space="preserve">Circle Program Pilot </w:t>
      </w:r>
      <w:r>
        <w:t>is that participants have</w:t>
      </w:r>
      <w:r w:rsidR="003E5203">
        <w:t xml:space="preserve"> not</w:t>
      </w:r>
      <w:r>
        <w:t xml:space="preserve"> experienced either of the other SAANYS mentorcoaching professional development modes. </w:t>
      </w:r>
    </w:p>
    <w:p w14:paraId="31FC6B15" w14:textId="77777777" w:rsidR="00DC583D" w:rsidRDefault="00DC583D" w:rsidP="00DC583D"/>
    <w:p w14:paraId="1E2B7578" w14:textId="1067784C" w:rsidR="00DC583D" w:rsidRDefault="0011522B" w:rsidP="00DC583D">
      <w:r>
        <w:t>T</w:t>
      </w:r>
      <w:r w:rsidR="00834BCB">
        <w:t xml:space="preserve">he aim </w:t>
      </w:r>
      <w:r w:rsidR="00DC583D">
        <w:t xml:space="preserve">is to determine if this new third option should be made available to the field. While this third option may include some elements of the </w:t>
      </w:r>
      <w:r>
        <w:t xml:space="preserve">individual and </w:t>
      </w:r>
      <w:r w:rsidR="00DC583D">
        <w:t>group mentorcoaching model</w:t>
      </w:r>
      <w:r>
        <w:t>s</w:t>
      </w:r>
      <w:r w:rsidR="00DC583D">
        <w:t xml:space="preserve">, i.e. </w:t>
      </w:r>
      <w:r w:rsidR="00DC583D" w:rsidRPr="00FA7D92">
        <w:t>laser coaching, observing laser coaching of a peer, and serving as a mentorcoach for a colleague in a protected, confidential setting</w:t>
      </w:r>
      <w:r w:rsidR="00DC583D">
        <w:t>, it also may include simulat</w:t>
      </w:r>
      <w:r w:rsidR="003E5203">
        <w:t>ions, and likely a combination</w:t>
      </w:r>
      <w:r>
        <w:t xml:space="preserve"> … </w:t>
      </w:r>
      <w:r w:rsidR="003E5203">
        <w:t>as participants explore live daily problems of practice.</w:t>
      </w:r>
      <w:r>
        <w:t xml:space="preserve"> Thus, the</w:t>
      </w:r>
      <w:r w:rsidR="00DC583D">
        <w:t xml:space="preserve"> </w:t>
      </w:r>
      <w:r w:rsidR="003E5203">
        <w:t>word ‘circle</w:t>
      </w:r>
      <w:r w:rsidR="00834BCB">
        <w:t>,</w:t>
      </w:r>
      <w:r w:rsidR="003E5203">
        <w:t xml:space="preserve">’ </w:t>
      </w:r>
      <w:r w:rsidR="00834BCB">
        <w:t xml:space="preserve">rather than ‘group’ </w:t>
      </w:r>
      <w:r>
        <w:t>is used to better describe the work.</w:t>
      </w:r>
    </w:p>
    <w:p w14:paraId="367AA440" w14:textId="77777777" w:rsidR="0011522B" w:rsidRPr="00FD4A12" w:rsidRDefault="0011522B" w:rsidP="00DC583D"/>
    <w:p w14:paraId="04464D4C" w14:textId="20094051" w:rsidR="00DC583D" w:rsidRPr="00F2401A" w:rsidRDefault="00281D17" w:rsidP="00DC583D">
      <w:pPr>
        <w:rPr>
          <w:b/>
          <w:i/>
          <w:sz w:val="28"/>
          <w:szCs w:val="28"/>
        </w:rPr>
      </w:pPr>
      <w:r>
        <w:rPr>
          <w:b/>
          <w:i/>
          <w:sz w:val="28"/>
          <w:szCs w:val="28"/>
        </w:rPr>
        <w:t>Why is this Different?</w:t>
      </w:r>
    </w:p>
    <w:p w14:paraId="181001C7" w14:textId="77777777" w:rsidR="00DC583D" w:rsidRDefault="00DC583D" w:rsidP="00DC583D">
      <w:pPr>
        <w:rPr>
          <w:i/>
        </w:rPr>
      </w:pPr>
    </w:p>
    <w:p w14:paraId="70B3163D" w14:textId="3A962BED" w:rsidR="00DC583D" w:rsidRDefault="00834BCB" w:rsidP="003C2F63">
      <w:r>
        <w:t>A Mentor</w:t>
      </w:r>
      <w:r w:rsidR="00AB608D">
        <w:t xml:space="preserve"> </w:t>
      </w:r>
      <w:r w:rsidR="0011522B">
        <w:t>Circle is where l</w:t>
      </w:r>
      <w:r w:rsidR="00DC583D">
        <w:t>earning, growth, and d</w:t>
      </w:r>
      <w:r w:rsidR="003C5FAB">
        <w:t>evelopment are actively created</w:t>
      </w:r>
      <w:r w:rsidR="00DC583D">
        <w:t xml:space="preserve"> throu</w:t>
      </w:r>
      <w:r>
        <w:t xml:space="preserve">gh </w:t>
      </w:r>
      <w:r w:rsidR="00DC583D">
        <w:t>social engagement of the participants.</w:t>
      </w:r>
      <w:r w:rsidR="003C2F63">
        <w:t xml:space="preserve"> </w:t>
      </w:r>
      <w:r w:rsidR="00DC583D">
        <w:t xml:space="preserve">Knowledge is imbedded within each of the participants’ own experiences, </w:t>
      </w:r>
      <w:r w:rsidR="003C2F63">
        <w:t>values, attitudes</w:t>
      </w:r>
      <w:r>
        <w:t>,</w:t>
      </w:r>
      <w:r w:rsidR="003C5FAB">
        <w:t xml:space="preserve"> and beliefs … where</w:t>
      </w:r>
      <w:r w:rsidR="003C2F63">
        <w:t xml:space="preserve"> p</w:t>
      </w:r>
      <w:r w:rsidR="00DC583D">
        <w:t xml:space="preserve">ower dynamics are purposefully challenged and authority is shared. The mentorcoach </w:t>
      </w:r>
      <w:r>
        <w:t xml:space="preserve">facilitator </w:t>
      </w:r>
      <w:r w:rsidR="00DC583D">
        <w:t xml:space="preserve">sits with the members, fluidly moving from facilitator, to mentor, to coach, to quiet member all with the aim </w:t>
      </w:r>
      <w:r>
        <w:t>of growing the capacity of the C</w:t>
      </w:r>
      <w:r w:rsidR="00DC583D">
        <w:t>ircle as a whole and of each member individually.</w:t>
      </w:r>
    </w:p>
    <w:p w14:paraId="2DA28882" w14:textId="77777777" w:rsidR="00DC583D" w:rsidRDefault="00DC583D" w:rsidP="00DC583D">
      <w:pPr>
        <w:rPr>
          <w:i/>
        </w:rPr>
      </w:pPr>
    </w:p>
    <w:p w14:paraId="5860D2E1" w14:textId="35FBC3A9" w:rsidR="003C2F63" w:rsidRDefault="00DC583D" w:rsidP="00DC583D">
      <w:r>
        <w:t>What also makes Mentor</w:t>
      </w:r>
      <w:r w:rsidR="00AB608D">
        <w:t xml:space="preserve"> </w:t>
      </w:r>
      <w:r>
        <w:t>Circles different from other professional development opportunities is that each circle member will develop, and the mentorcoach facilitator will</w:t>
      </w:r>
    </w:p>
    <w:p w14:paraId="1DF537F3" w14:textId="77777777" w:rsidR="00281D17" w:rsidRDefault="00281D17" w:rsidP="00DC583D"/>
    <w:p w14:paraId="173F19EA" w14:textId="77777777" w:rsidR="00C135AE" w:rsidRDefault="00C135AE" w:rsidP="00DC583D"/>
    <w:p w14:paraId="030BD583" w14:textId="77777777" w:rsidR="00C135AE" w:rsidRDefault="00C135AE" w:rsidP="00C135AE">
      <w:pPr>
        <w:tabs>
          <w:tab w:val="left" w:pos="3013"/>
        </w:tabs>
        <w:rPr>
          <w:b/>
          <w:i/>
          <w:sz w:val="16"/>
          <w:szCs w:val="16"/>
        </w:rPr>
      </w:pPr>
    </w:p>
    <w:p w14:paraId="0EB9A56C" w14:textId="77777777" w:rsidR="00C135AE" w:rsidRPr="00C135AE" w:rsidRDefault="00C135AE" w:rsidP="00C135AE">
      <w:pPr>
        <w:tabs>
          <w:tab w:val="left" w:pos="3013"/>
        </w:tabs>
        <w:rPr>
          <w:b/>
          <w:i/>
          <w:sz w:val="16"/>
          <w:szCs w:val="16"/>
        </w:rPr>
      </w:pPr>
      <w:r w:rsidRPr="00C135AE">
        <w:rPr>
          <w:b/>
          <w:i/>
          <w:sz w:val="16"/>
          <w:szCs w:val="16"/>
        </w:rPr>
        <w:t>One-Page Recruiting Flyer (back)</w:t>
      </w:r>
    </w:p>
    <w:p w14:paraId="6AD1D3DD" w14:textId="77777777" w:rsidR="00C135AE" w:rsidRDefault="00C135AE" w:rsidP="00DC583D"/>
    <w:p w14:paraId="66196B7A" w14:textId="3C23BC03" w:rsidR="00DC583D" w:rsidRDefault="00834BCB" w:rsidP="00DC583D">
      <w:r>
        <w:t>use, individualized learning p</w:t>
      </w:r>
      <w:r w:rsidR="00DC583D">
        <w:t xml:space="preserve">lans uniquely created for each participant around </w:t>
      </w:r>
      <w:r>
        <w:t xml:space="preserve">their </w:t>
      </w:r>
      <w:r w:rsidR="00DC583D">
        <w:t>strengths and</w:t>
      </w:r>
      <w:r>
        <w:t xml:space="preserve"> reflection/goal setting in </w:t>
      </w:r>
      <w:r w:rsidR="00DC583D">
        <w:t>an appropriate job performance r</w:t>
      </w:r>
      <w:r>
        <w:t>ubric. These one-page learning p</w:t>
      </w:r>
      <w:r w:rsidR="00DC583D">
        <w:t xml:space="preserve">lans can be used to guide work in their district relative to APPR feedback and goal setting. </w:t>
      </w:r>
    </w:p>
    <w:p w14:paraId="734B323E" w14:textId="77777777" w:rsidR="00DC583D" w:rsidRPr="00BA41EE" w:rsidRDefault="00DC583D" w:rsidP="00DC583D"/>
    <w:p w14:paraId="26D36943" w14:textId="77777777" w:rsidR="00DC583D" w:rsidRDefault="00DC583D" w:rsidP="00DC583D">
      <w:pPr>
        <w:rPr>
          <w:b/>
          <w:i/>
          <w:sz w:val="28"/>
          <w:szCs w:val="28"/>
        </w:rPr>
      </w:pPr>
      <w:r w:rsidRPr="00F2401A">
        <w:rPr>
          <w:b/>
          <w:i/>
          <w:sz w:val="28"/>
          <w:szCs w:val="28"/>
        </w:rPr>
        <w:t>Participant Outcome</w:t>
      </w:r>
    </w:p>
    <w:p w14:paraId="177A092F" w14:textId="77777777" w:rsidR="00DC583D" w:rsidRPr="00F2401A" w:rsidRDefault="00DC583D" w:rsidP="00DC583D">
      <w:pPr>
        <w:rPr>
          <w:b/>
          <w:i/>
          <w:sz w:val="28"/>
          <w:szCs w:val="28"/>
        </w:rPr>
      </w:pPr>
    </w:p>
    <w:p w14:paraId="3FBEFB62" w14:textId="01DBA2B3" w:rsidR="00DC583D" w:rsidRDefault="00DC583D" w:rsidP="00DC583D">
      <w:pPr>
        <w:rPr>
          <w:rFonts w:cs="Times New Roman"/>
        </w:rPr>
      </w:pPr>
      <w:r>
        <w:t>Participants</w:t>
      </w:r>
      <w:r w:rsidRPr="00FA7D92">
        <w:t xml:space="preserve"> build their capacity to critically problem solve by being coached</w:t>
      </w:r>
      <w:r>
        <w:t>,</w:t>
      </w:r>
      <w:r w:rsidRPr="00FA7D92">
        <w:t xml:space="preserve"> and coaching others</w:t>
      </w:r>
      <w:r>
        <w:t>,</w:t>
      </w:r>
      <w:r w:rsidRPr="00FA7D92">
        <w:t xml:space="preserve"> through their daily problems of practice. Problems of practice are defined as live, day-to-day issues arising in the curre</w:t>
      </w:r>
      <w:r>
        <w:t>nt work setting where the participant</w:t>
      </w:r>
      <w:r w:rsidRPr="00FA7D92">
        <w:t xml:space="preserve"> seeks </w:t>
      </w:r>
      <w:r>
        <w:t xml:space="preserve">mentoring and/or </w:t>
      </w:r>
      <w:r w:rsidRPr="00FA7D92">
        <w:t xml:space="preserve">coaching. </w:t>
      </w:r>
      <w:r>
        <w:t xml:space="preserve">These problems of practice may also come from simulations. </w:t>
      </w:r>
      <w:r w:rsidR="003C5FAB">
        <w:t xml:space="preserve">Additionally, participants </w:t>
      </w:r>
      <w:r w:rsidRPr="00FA7D92">
        <w:t xml:space="preserve">build their capacity </w:t>
      </w:r>
      <w:r>
        <w:t>to function as</w:t>
      </w:r>
      <w:r w:rsidRPr="00FA7D92">
        <w:t xml:space="preserve"> a team of administrators as they translate what is experienced in </w:t>
      </w:r>
      <w:r>
        <w:t>Circle</w:t>
      </w:r>
      <w:r w:rsidRPr="00FA7D92">
        <w:t xml:space="preserve"> to other applicable settings, such </w:t>
      </w:r>
      <w:r>
        <w:t xml:space="preserve">as </w:t>
      </w:r>
      <w:r w:rsidRPr="00FA7D92">
        <w:t xml:space="preserve">administrative meetings, parent meetings, department meetings, and the like. </w:t>
      </w:r>
    </w:p>
    <w:p w14:paraId="1CBEB7FE" w14:textId="77777777" w:rsidR="00DC583D" w:rsidRPr="00FD4A12" w:rsidRDefault="00DC583D" w:rsidP="00DC583D"/>
    <w:p w14:paraId="48B61234" w14:textId="3D1C38F4" w:rsidR="00DC583D" w:rsidRPr="003C2F63" w:rsidRDefault="003C2F63" w:rsidP="00DC583D">
      <w:pPr>
        <w:rPr>
          <w:rFonts w:eastAsia="Times New Roman" w:cs="Times New Roman"/>
          <w:b/>
          <w:i/>
          <w:sz w:val="28"/>
          <w:szCs w:val="28"/>
        </w:rPr>
      </w:pPr>
      <w:r w:rsidRPr="003C2F63">
        <w:rPr>
          <w:rFonts w:eastAsia="Times New Roman" w:cs="Times New Roman"/>
          <w:b/>
          <w:i/>
          <w:sz w:val="28"/>
          <w:szCs w:val="28"/>
        </w:rPr>
        <w:t>Participant Commitment</w:t>
      </w:r>
    </w:p>
    <w:p w14:paraId="28567A97" w14:textId="77777777" w:rsidR="003C2F63" w:rsidRDefault="003C2F63" w:rsidP="00DC583D">
      <w:pPr>
        <w:rPr>
          <w:sz w:val="20"/>
          <w:szCs w:val="20"/>
        </w:rPr>
      </w:pPr>
    </w:p>
    <w:p w14:paraId="732CC847" w14:textId="77777777" w:rsidR="003C5FAB" w:rsidRDefault="00DC583D" w:rsidP="00DC583D">
      <w:r>
        <w:t>What is essential for a Circle to form and function well is to ensure that from the start e</w:t>
      </w:r>
      <w:r w:rsidR="003C5FAB">
        <w:t xml:space="preserve">ach member understands who </w:t>
      </w:r>
      <w:r>
        <w:t>will be in the Circle</w:t>
      </w:r>
      <w:r w:rsidR="00281D17">
        <w:t xml:space="preserve">. </w:t>
      </w:r>
      <w:r w:rsidR="003C5FAB">
        <w:t>Circle members:</w:t>
      </w:r>
    </w:p>
    <w:p w14:paraId="7923A5BF" w14:textId="57D712D8" w:rsidR="003C5FAB" w:rsidRDefault="003C5FAB" w:rsidP="003C5FAB">
      <w:pPr>
        <w:pStyle w:val="ListParagraph"/>
        <w:numPr>
          <w:ilvl w:val="0"/>
          <w:numId w:val="23"/>
        </w:numPr>
        <w:rPr>
          <w:sz w:val="20"/>
          <w:szCs w:val="20"/>
        </w:rPr>
      </w:pPr>
      <w:r>
        <w:t>Sign a</w:t>
      </w:r>
      <w:r w:rsidRPr="003C5FAB">
        <w:rPr>
          <w:sz w:val="20"/>
          <w:szCs w:val="20"/>
        </w:rPr>
        <w:t xml:space="preserve"> </w:t>
      </w:r>
      <w:r w:rsidR="00DC583D" w:rsidRPr="003C5FAB">
        <w:rPr>
          <w:i/>
        </w:rPr>
        <w:t>Mentor</w:t>
      </w:r>
      <w:r w:rsidR="00AB608D" w:rsidRPr="003C5FAB">
        <w:rPr>
          <w:i/>
        </w:rPr>
        <w:t xml:space="preserve"> </w:t>
      </w:r>
      <w:r w:rsidR="00DC583D" w:rsidRPr="003C5FAB">
        <w:rPr>
          <w:i/>
        </w:rPr>
        <w:t>Circle Partnership Agreement,</w:t>
      </w:r>
      <w:r w:rsidR="00DC583D">
        <w:t xml:space="preserve"> which include</w:t>
      </w:r>
      <w:r>
        <w:t>s a firm confidentiality clause,</w:t>
      </w:r>
      <w:r w:rsidRPr="003C5FAB">
        <w:rPr>
          <w:sz w:val="20"/>
          <w:szCs w:val="20"/>
        </w:rPr>
        <w:t xml:space="preserve"> </w:t>
      </w:r>
    </w:p>
    <w:p w14:paraId="6B0168DD" w14:textId="5E5669DF" w:rsidR="00DC583D" w:rsidRPr="003C5FAB" w:rsidRDefault="003C5FAB" w:rsidP="003C5FAB">
      <w:pPr>
        <w:pStyle w:val="ListParagraph"/>
        <w:numPr>
          <w:ilvl w:val="0"/>
          <w:numId w:val="23"/>
        </w:numPr>
        <w:rPr>
          <w:sz w:val="20"/>
          <w:szCs w:val="20"/>
        </w:rPr>
      </w:pPr>
      <w:r>
        <w:t>C</w:t>
      </w:r>
      <w:r w:rsidR="00DC583D">
        <w:t>omplete</w:t>
      </w:r>
      <w:r>
        <w:t xml:space="preserve"> and share with the mentorcoach the results of Strengthsfinder</w:t>
      </w:r>
    </w:p>
    <w:p w14:paraId="3020D39B" w14:textId="0EB39363" w:rsidR="00DC583D" w:rsidRPr="003C5FAB" w:rsidRDefault="00DC583D" w:rsidP="00DC583D">
      <w:pPr>
        <w:pStyle w:val="ListParagraph"/>
        <w:numPr>
          <w:ilvl w:val="0"/>
          <w:numId w:val="23"/>
        </w:numPr>
        <w:rPr>
          <w:sz w:val="20"/>
          <w:szCs w:val="20"/>
        </w:rPr>
      </w:pPr>
      <w:r>
        <w:t xml:space="preserve">Select up to three areas from an ISSLC-based job rubric and one or two areas </w:t>
      </w:r>
    </w:p>
    <w:p w14:paraId="7662BBBE" w14:textId="47CC896B" w:rsidR="00DC583D" w:rsidRDefault="00DC583D" w:rsidP="00DC583D">
      <w:pPr>
        <w:ind w:left="1440"/>
      </w:pPr>
      <w:r>
        <w:t xml:space="preserve">from the </w:t>
      </w:r>
      <w:r>
        <w:rPr>
          <w:i/>
        </w:rPr>
        <w:t>Rubric for Mentor</w:t>
      </w:r>
      <w:r w:rsidR="00AB608D">
        <w:rPr>
          <w:i/>
        </w:rPr>
        <w:t xml:space="preserve"> </w:t>
      </w:r>
      <w:r w:rsidRPr="00857733">
        <w:rPr>
          <w:i/>
        </w:rPr>
        <w:t>Circle Members</w:t>
      </w:r>
      <w:r>
        <w:t xml:space="preserve"> with the results known only to the mentorcoach facilitator</w:t>
      </w:r>
      <w:r w:rsidR="003C5FAB">
        <w:t>,</w:t>
      </w:r>
      <w:r>
        <w:t xml:space="preserve"> unless given permission to do otherwise is granted.</w:t>
      </w:r>
    </w:p>
    <w:p w14:paraId="1F76BC60" w14:textId="77777777" w:rsidR="00081A24" w:rsidRDefault="00081A24" w:rsidP="00DC583D">
      <w:pPr>
        <w:ind w:left="1440"/>
      </w:pPr>
    </w:p>
    <w:p w14:paraId="44C97171" w14:textId="780ABBAF" w:rsidR="00DC583D" w:rsidRPr="00857733" w:rsidRDefault="00DC583D" w:rsidP="00DC583D">
      <w:r w:rsidRPr="009F4B28">
        <w:rPr>
          <w:b/>
          <w:i/>
          <w:sz w:val="28"/>
          <w:szCs w:val="28"/>
        </w:rPr>
        <w:t xml:space="preserve"> </w:t>
      </w:r>
      <w:r w:rsidR="00C135AE">
        <w:rPr>
          <w:b/>
          <w:i/>
          <w:sz w:val="28"/>
          <w:szCs w:val="28"/>
        </w:rPr>
        <w:t xml:space="preserve">Circle </w:t>
      </w:r>
      <w:r w:rsidRPr="009F4B28">
        <w:rPr>
          <w:b/>
          <w:i/>
          <w:sz w:val="28"/>
          <w:szCs w:val="28"/>
        </w:rPr>
        <w:t>Format</w:t>
      </w:r>
    </w:p>
    <w:p w14:paraId="7F11DAFB" w14:textId="77777777" w:rsidR="00DC583D" w:rsidRDefault="00DC583D" w:rsidP="00DC583D">
      <w:pPr>
        <w:rPr>
          <w:b/>
          <w:i/>
        </w:rPr>
      </w:pPr>
    </w:p>
    <w:p w14:paraId="6B0AD4B4" w14:textId="2B55D243" w:rsidR="00DC583D" w:rsidRDefault="00DC583D" w:rsidP="00DC583D">
      <w:r>
        <w:t>Before joi</w:t>
      </w:r>
      <w:r w:rsidR="00281D17">
        <w:t>ning a Circle, each participant</w:t>
      </w:r>
      <w:r>
        <w:t xml:space="preserve"> will meet with the mentorcoach facilitator in two separate face-to-face meeting</w:t>
      </w:r>
      <w:r w:rsidR="003A7E93">
        <w:t>s</w:t>
      </w:r>
      <w:r>
        <w:t xml:space="preserve">. These two one-hour meetings are required in order for the mentorcoach facilitator and the new circle member to better understand how the Circle will function, the importance of confidentiality, and to design the individualized </w:t>
      </w:r>
      <w:r w:rsidRPr="006E491D">
        <w:rPr>
          <w:i/>
        </w:rPr>
        <w:t>Learning Plan.</w:t>
      </w:r>
      <w:r>
        <w:t xml:space="preserve"> </w:t>
      </w:r>
    </w:p>
    <w:p w14:paraId="198EF19B" w14:textId="77777777" w:rsidR="00DC583D" w:rsidRDefault="00DC583D" w:rsidP="00DC583D"/>
    <w:p w14:paraId="7C129B28" w14:textId="29DFC735" w:rsidR="00DC583D" w:rsidRPr="00C55296" w:rsidRDefault="003A7E93" w:rsidP="00DC583D">
      <w:pPr>
        <w:rPr>
          <w:rFonts w:cs="Times New Roman"/>
        </w:rPr>
      </w:pPr>
      <w:r>
        <w:t xml:space="preserve">Once the initial meetings are complete, eight 90-minute monthly Circle meetings will take place either face-to-face or </w:t>
      </w:r>
      <w:r w:rsidR="00893EF4">
        <w:t>online</w:t>
      </w:r>
      <w:r>
        <w:t xml:space="preserve">. </w:t>
      </w:r>
      <w:r w:rsidR="00DC583D" w:rsidRPr="00C55296">
        <w:rPr>
          <w:rFonts w:cs="Times New Roman"/>
        </w:rPr>
        <w:t>As Circles desire, guest speakers may be asked to join a session</w:t>
      </w:r>
      <w:r w:rsidR="005F6947">
        <w:rPr>
          <w:rFonts w:cs="Times New Roman"/>
        </w:rPr>
        <w:t xml:space="preserve"> or a simulation such as dealing with a difficult parent, working through a new teacher evaluation meeting, or handling a disruptive teacher may be presented</w:t>
      </w:r>
      <w:r w:rsidR="00DC583D" w:rsidRPr="00C55296">
        <w:rPr>
          <w:rFonts w:cs="Times New Roman"/>
        </w:rPr>
        <w:t>. The mentorcoach facilitator may also be asked to present on a topic.</w:t>
      </w:r>
      <w:r w:rsidR="00C135AE">
        <w:rPr>
          <w:rFonts w:cs="Times New Roman"/>
        </w:rPr>
        <w:t xml:space="preserve"> </w:t>
      </w:r>
      <w:r w:rsidR="00DC583D" w:rsidRPr="00C55296">
        <w:rPr>
          <w:rFonts w:cs="Times New Roman"/>
        </w:rPr>
        <w:t>In between Circle ses</w:t>
      </w:r>
      <w:r w:rsidR="00DC583D">
        <w:rPr>
          <w:rFonts w:cs="Times New Roman"/>
        </w:rPr>
        <w:t xml:space="preserve">sions, the mentorcoach </w:t>
      </w:r>
      <w:r w:rsidR="005F6947">
        <w:rPr>
          <w:rFonts w:cs="Times New Roman"/>
        </w:rPr>
        <w:t xml:space="preserve">facilitator </w:t>
      </w:r>
      <w:r w:rsidR="00DC583D">
        <w:rPr>
          <w:rFonts w:cs="Times New Roman"/>
        </w:rPr>
        <w:t>provides</w:t>
      </w:r>
      <w:r w:rsidR="00DC583D" w:rsidRPr="00C55296">
        <w:rPr>
          <w:rFonts w:cs="Times New Roman"/>
        </w:rPr>
        <w:t xml:space="preserve"> individual one-to-on</w:t>
      </w:r>
      <w:r w:rsidR="00C05552">
        <w:rPr>
          <w:rFonts w:cs="Times New Roman"/>
        </w:rPr>
        <w:t>e mentorcoaching sessions with C</w:t>
      </w:r>
      <w:r w:rsidR="00DC583D" w:rsidRPr="00C55296">
        <w:rPr>
          <w:rFonts w:cs="Times New Roman"/>
        </w:rPr>
        <w:t xml:space="preserve">ircle participants. </w:t>
      </w:r>
    </w:p>
    <w:p w14:paraId="0D7226C5" w14:textId="77777777" w:rsidR="00DC583D" w:rsidRDefault="00DC583D" w:rsidP="00DC583D">
      <w:pPr>
        <w:rPr>
          <w:b/>
          <w:i/>
          <w:sz w:val="28"/>
          <w:szCs w:val="28"/>
        </w:rPr>
      </w:pPr>
    </w:p>
    <w:p w14:paraId="3DCE19A6" w14:textId="77777777" w:rsidR="00DC583D" w:rsidRPr="00F2401A" w:rsidRDefault="00DC583D" w:rsidP="00DC583D">
      <w:pPr>
        <w:rPr>
          <w:b/>
          <w:i/>
          <w:sz w:val="28"/>
          <w:szCs w:val="28"/>
        </w:rPr>
      </w:pPr>
      <w:r w:rsidRPr="00F2401A">
        <w:rPr>
          <w:b/>
          <w:i/>
          <w:sz w:val="28"/>
          <w:szCs w:val="28"/>
        </w:rPr>
        <w:t>Evaluation</w:t>
      </w:r>
    </w:p>
    <w:p w14:paraId="26BAD13E" w14:textId="77777777" w:rsidR="00DC583D" w:rsidRDefault="00DC583D" w:rsidP="00DC583D">
      <w:pPr>
        <w:rPr>
          <w:b/>
          <w:i/>
        </w:rPr>
      </w:pPr>
    </w:p>
    <w:p w14:paraId="36DE17A8" w14:textId="156A060C" w:rsidR="00DC583D" w:rsidRPr="00572F02" w:rsidRDefault="00081A24" w:rsidP="00DC583D">
      <w:pPr>
        <w:rPr>
          <w:rFonts w:cs="Times New Roman"/>
        </w:rPr>
      </w:pPr>
      <w:r>
        <w:rPr>
          <w:rFonts w:cs="Times New Roman"/>
        </w:rPr>
        <w:t>Each Circle will complete a</w:t>
      </w:r>
      <w:r w:rsidR="00DC583D">
        <w:rPr>
          <w:rFonts w:cs="Times New Roman"/>
        </w:rPr>
        <w:t xml:space="preserve"> one-page questionnaire </w:t>
      </w:r>
      <w:r>
        <w:rPr>
          <w:rFonts w:cs="Times New Roman"/>
        </w:rPr>
        <w:t xml:space="preserve">during its last session. </w:t>
      </w:r>
      <w:r w:rsidR="00DC583D">
        <w:rPr>
          <w:rFonts w:cs="Times New Roman"/>
        </w:rPr>
        <w:t xml:space="preserve">Participants will also be asked to individually </w:t>
      </w:r>
      <w:r>
        <w:rPr>
          <w:rFonts w:cs="Times New Roman"/>
        </w:rPr>
        <w:t xml:space="preserve">assess the work of the </w:t>
      </w:r>
      <w:r w:rsidR="00DC583D">
        <w:rPr>
          <w:rFonts w:cs="Times New Roman"/>
        </w:rPr>
        <w:t>mentorcoach facilitator</w:t>
      </w:r>
      <w:r>
        <w:rPr>
          <w:rFonts w:cs="Times New Roman"/>
        </w:rPr>
        <w:t xml:space="preserve">. </w:t>
      </w:r>
      <w:r w:rsidR="00DC583D">
        <w:rPr>
          <w:rFonts w:cs="Times New Roman"/>
        </w:rPr>
        <w:t xml:space="preserve">In addition, the </w:t>
      </w:r>
      <w:r w:rsidR="00DC583D" w:rsidRPr="000D4E32">
        <w:rPr>
          <w:rFonts w:cs="Times New Roman"/>
          <w:i/>
        </w:rPr>
        <w:t>Mentor Circle Rubric</w:t>
      </w:r>
      <w:r w:rsidR="00DC583D">
        <w:rPr>
          <w:rFonts w:cs="Times New Roman"/>
        </w:rPr>
        <w:t xml:space="preserve"> will also serve as a periodic assessment vehicle. </w:t>
      </w:r>
    </w:p>
    <w:p w14:paraId="42B0B7EC" w14:textId="77777777" w:rsidR="006D52EC" w:rsidRDefault="006D52EC" w:rsidP="0065447C">
      <w:pPr>
        <w:rPr>
          <w:b/>
        </w:rPr>
      </w:pPr>
    </w:p>
    <w:p w14:paraId="424738E5" w14:textId="0EFA88CA" w:rsidR="009D5779" w:rsidRPr="006D52EC" w:rsidRDefault="009D5779" w:rsidP="009D5779">
      <w:pPr>
        <w:jc w:val="center"/>
        <w:rPr>
          <w:b/>
          <w:sz w:val="32"/>
          <w:szCs w:val="32"/>
        </w:rPr>
      </w:pPr>
      <w:r w:rsidRPr="006D52EC">
        <w:rPr>
          <w:b/>
          <w:sz w:val="32"/>
          <w:szCs w:val="32"/>
        </w:rPr>
        <w:t xml:space="preserve">SAANYS Mentor Circle </w:t>
      </w:r>
      <w:r w:rsidRPr="006D52EC">
        <w:rPr>
          <w:b/>
          <w:iCs/>
          <w:sz w:val="32"/>
          <w:szCs w:val="32"/>
        </w:rPr>
        <w:t>Partnership Agreement</w:t>
      </w:r>
    </w:p>
    <w:p w14:paraId="415E86A1" w14:textId="77777777" w:rsidR="009D5779" w:rsidRPr="00502F99" w:rsidRDefault="009D5779" w:rsidP="009D5779">
      <w:pPr>
        <w:jc w:val="center"/>
        <w:rPr>
          <w:b/>
          <w:i/>
          <w:iCs/>
        </w:rPr>
      </w:pPr>
    </w:p>
    <w:p w14:paraId="07F230E9" w14:textId="77777777" w:rsidR="009D5779" w:rsidRDefault="009D5779" w:rsidP="009D5779"/>
    <w:p w14:paraId="714B147D" w14:textId="77777777" w:rsidR="009D5779" w:rsidRDefault="009D5779" w:rsidP="009D5779"/>
    <w:p w14:paraId="685DE1F0" w14:textId="7D45D55C" w:rsidR="009D5779" w:rsidRPr="006D52EC" w:rsidRDefault="009D5779" w:rsidP="009D5779">
      <w:pPr>
        <w:rPr>
          <w:sz w:val="28"/>
          <w:szCs w:val="28"/>
        </w:rPr>
      </w:pPr>
      <w:r w:rsidRPr="006D52EC">
        <w:rPr>
          <w:sz w:val="28"/>
          <w:szCs w:val="28"/>
        </w:rPr>
        <w:t>To ensure our relationship is a mutually rewarding and satisfying experience we agree to:</w:t>
      </w:r>
    </w:p>
    <w:p w14:paraId="74B1AEFE" w14:textId="77777777" w:rsidR="009D5779" w:rsidRPr="006D52EC" w:rsidRDefault="009D5779" w:rsidP="009D5779">
      <w:pPr>
        <w:rPr>
          <w:sz w:val="28"/>
          <w:szCs w:val="28"/>
        </w:rPr>
      </w:pPr>
    </w:p>
    <w:p w14:paraId="02CD118E" w14:textId="64F791D9" w:rsidR="009D5779" w:rsidRPr="006D52EC" w:rsidRDefault="009D5779" w:rsidP="00E13EC0">
      <w:pPr>
        <w:pStyle w:val="ListParagraph"/>
        <w:numPr>
          <w:ilvl w:val="0"/>
          <w:numId w:val="18"/>
        </w:numPr>
        <w:rPr>
          <w:sz w:val="28"/>
          <w:szCs w:val="28"/>
        </w:rPr>
      </w:pPr>
      <w:r w:rsidRPr="006D52EC">
        <w:rPr>
          <w:sz w:val="28"/>
          <w:szCs w:val="28"/>
        </w:rPr>
        <w:t>Meet on _________________ for the second one-to-one initial circle session</w:t>
      </w:r>
      <w:r w:rsidR="00E13EC0" w:rsidRPr="006D52EC">
        <w:rPr>
          <w:sz w:val="28"/>
          <w:szCs w:val="28"/>
        </w:rPr>
        <w:t xml:space="preserve"> meeting.</w:t>
      </w:r>
    </w:p>
    <w:p w14:paraId="7E87C479" w14:textId="77777777" w:rsidR="00E13EC0" w:rsidRPr="006D52EC" w:rsidRDefault="00E13EC0" w:rsidP="00E13EC0">
      <w:pPr>
        <w:pStyle w:val="ListParagraph"/>
        <w:rPr>
          <w:sz w:val="28"/>
          <w:szCs w:val="28"/>
        </w:rPr>
      </w:pPr>
    </w:p>
    <w:p w14:paraId="41250FEF" w14:textId="1502CF0E" w:rsidR="00E13EC0" w:rsidRPr="006D52EC" w:rsidRDefault="00C05552" w:rsidP="00E13EC0">
      <w:pPr>
        <w:pStyle w:val="ListParagraph"/>
        <w:rPr>
          <w:sz w:val="28"/>
          <w:szCs w:val="28"/>
        </w:rPr>
      </w:pPr>
      <w:r>
        <w:rPr>
          <w:sz w:val="28"/>
          <w:szCs w:val="28"/>
        </w:rPr>
        <w:t>Knowing that I may</w:t>
      </w:r>
      <w:r w:rsidR="00E13EC0" w:rsidRPr="006D52EC">
        <w:rPr>
          <w:sz w:val="28"/>
          <w:szCs w:val="28"/>
        </w:rPr>
        <w:t xml:space="preserve"> need to be flexible as other circle members’ schedules will be factored in, the best time for monthly: </w:t>
      </w:r>
    </w:p>
    <w:p w14:paraId="721CF2F8" w14:textId="77777777" w:rsidR="00E13EC0" w:rsidRPr="006D52EC" w:rsidRDefault="00E13EC0" w:rsidP="00E13EC0">
      <w:pPr>
        <w:pStyle w:val="ListParagraph"/>
        <w:rPr>
          <w:sz w:val="28"/>
          <w:szCs w:val="28"/>
        </w:rPr>
      </w:pPr>
    </w:p>
    <w:p w14:paraId="28F92FE6" w14:textId="45E11712" w:rsidR="00E13EC0" w:rsidRPr="006D52EC" w:rsidRDefault="00E13EC0" w:rsidP="00E13EC0">
      <w:pPr>
        <w:pStyle w:val="ListParagraph"/>
        <w:ind w:firstLine="720"/>
        <w:rPr>
          <w:sz w:val="28"/>
          <w:szCs w:val="28"/>
        </w:rPr>
      </w:pPr>
      <w:r w:rsidRPr="006D52EC">
        <w:rPr>
          <w:sz w:val="28"/>
          <w:szCs w:val="28"/>
        </w:rPr>
        <w:t>Circle sessions are:</w:t>
      </w:r>
    </w:p>
    <w:p w14:paraId="5BA20E13" w14:textId="77777777" w:rsidR="00E13EC0" w:rsidRPr="006D52EC" w:rsidRDefault="00E13EC0" w:rsidP="00E13EC0">
      <w:pPr>
        <w:pStyle w:val="ListParagraph"/>
        <w:rPr>
          <w:sz w:val="28"/>
          <w:szCs w:val="28"/>
        </w:rPr>
      </w:pPr>
    </w:p>
    <w:p w14:paraId="7AAF5927" w14:textId="77777777" w:rsidR="00E13EC0" w:rsidRPr="006D52EC" w:rsidRDefault="00E13EC0" w:rsidP="00E13EC0">
      <w:pPr>
        <w:pStyle w:val="ListParagraph"/>
        <w:rPr>
          <w:sz w:val="28"/>
          <w:szCs w:val="28"/>
        </w:rPr>
      </w:pPr>
    </w:p>
    <w:p w14:paraId="69C1E593" w14:textId="7302E403" w:rsidR="00E13EC0" w:rsidRPr="006D52EC" w:rsidRDefault="00E13EC0" w:rsidP="00E13EC0">
      <w:pPr>
        <w:pStyle w:val="ListParagraph"/>
        <w:ind w:firstLine="720"/>
        <w:rPr>
          <w:sz w:val="28"/>
          <w:szCs w:val="28"/>
        </w:rPr>
      </w:pPr>
      <w:r w:rsidRPr="006D52EC">
        <w:rPr>
          <w:sz w:val="28"/>
          <w:szCs w:val="28"/>
        </w:rPr>
        <w:t>One-to-One coaching sessions are:</w:t>
      </w:r>
    </w:p>
    <w:p w14:paraId="1DEE2542" w14:textId="77777777" w:rsidR="009D5779" w:rsidRPr="006D52EC" w:rsidRDefault="009D5779" w:rsidP="00E13EC0">
      <w:pPr>
        <w:rPr>
          <w:sz w:val="28"/>
          <w:szCs w:val="28"/>
        </w:rPr>
      </w:pPr>
    </w:p>
    <w:p w14:paraId="54181231" w14:textId="77777777" w:rsidR="009D5779" w:rsidRPr="006D52EC" w:rsidRDefault="009D5779" w:rsidP="009D5779">
      <w:pPr>
        <w:pStyle w:val="ListParagraph"/>
        <w:rPr>
          <w:sz w:val="28"/>
          <w:szCs w:val="28"/>
        </w:rPr>
      </w:pPr>
    </w:p>
    <w:p w14:paraId="3A7ECB00" w14:textId="77777777" w:rsidR="009D5779" w:rsidRPr="006D52EC" w:rsidRDefault="009D5779" w:rsidP="009D5779">
      <w:pPr>
        <w:pStyle w:val="ListParagraph"/>
        <w:ind w:left="0"/>
        <w:rPr>
          <w:sz w:val="28"/>
          <w:szCs w:val="28"/>
        </w:rPr>
      </w:pPr>
    </w:p>
    <w:p w14:paraId="2D3E99BD" w14:textId="2A2DBBA2" w:rsidR="009D5779" w:rsidRPr="006D52EC" w:rsidRDefault="009D5779" w:rsidP="00E13EC0">
      <w:pPr>
        <w:pStyle w:val="ListParagraph"/>
        <w:numPr>
          <w:ilvl w:val="0"/>
          <w:numId w:val="18"/>
        </w:numPr>
        <w:rPr>
          <w:sz w:val="28"/>
          <w:szCs w:val="28"/>
        </w:rPr>
      </w:pPr>
      <w:r w:rsidRPr="006D52EC">
        <w:rPr>
          <w:sz w:val="28"/>
          <w:szCs w:val="28"/>
        </w:rPr>
        <w:t xml:space="preserve">Maintain </w:t>
      </w:r>
      <w:r w:rsidR="00E13EC0" w:rsidRPr="006D52EC">
        <w:rPr>
          <w:sz w:val="28"/>
          <w:szCs w:val="28"/>
        </w:rPr>
        <w:t xml:space="preserve">Circle </w:t>
      </w:r>
      <w:r w:rsidRPr="006D52EC">
        <w:rPr>
          <w:sz w:val="28"/>
          <w:szCs w:val="28"/>
        </w:rPr>
        <w:t xml:space="preserve">confidentiality. </w:t>
      </w:r>
    </w:p>
    <w:p w14:paraId="559CC039" w14:textId="77777777" w:rsidR="009D5779" w:rsidRPr="006D52EC" w:rsidRDefault="009D5779" w:rsidP="009D5779">
      <w:pPr>
        <w:rPr>
          <w:sz w:val="28"/>
          <w:szCs w:val="28"/>
        </w:rPr>
      </w:pPr>
    </w:p>
    <w:p w14:paraId="79873F5E" w14:textId="77777777" w:rsidR="009D5779" w:rsidRPr="006D52EC" w:rsidRDefault="009D5779" w:rsidP="009D5779">
      <w:pPr>
        <w:rPr>
          <w:sz w:val="28"/>
          <w:szCs w:val="28"/>
        </w:rPr>
      </w:pPr>
    </w:p>
    <w:p w14:paraId="5496F23B" w14:textId="24691DB5" w:rsidR="009D5779" w:rsidRPr="006D52EC" w:rsidRDefault="00E13EC0" w:rsidP="00E13EC0">
      <w:pPr>
        <w:pStyle w:val="ListParagraph"/>
        <w:numPr>
          <w:ilvl w:val="0"/>
          <w:numId w:val="18"/>
        </w:numPr>
        <w:rPr>
          <w:sz w:val="28"/>
          <w:szCs w:val="28"/>
        </w:rPr>
      </w:pPr>
      <w:r w:rsidRPr="006D52EC">
        <w:rPr>
          <w:sz w:val="28"/>
          <w:szCs w:val="28"/>
        </w:rPr>
        <w:t xml:space="preserve"> Honor</w:t>
      </w:r>
      <w:r w:rsidR="009D5779" w:rsidRPr="006D52EC">
        <w:rPr>
          <w:sz w:val="28"/>
          <w:szCs w:val="28"/>
        </w:rPr>
        <w:t xml:space="preserve"> </w:t>
      </w:r>
      <w:r w:rsidR="00C05552">
        <w:rPr>
          <w:sz w:val="28"/>
          <w:szCs w:val="28"/>
        </w:rPr>
        <w:t>Circle N</w:t>
      </w:r>
      <w:r w:rsidRPr="006D52EC">
        <w:rPr>
          <w:sz w:val="28"/>
          <w:szCs w:val="28"/>
        </w:rPr>
        <w:t>orms</w:t>
      </w:r>
      <w:r w:rsidR="009D5779" w:rsidRPr="006D52EC">
        <w:rPr>
          <w:sz w:val="28"/>
          <w:szCs w:val="28"/>
        </w:rPr>
        <w:t>.</w:t>
      </w:r>
    </w:p>
    <w:p w14:paraId="3DD7AFA7" w14:textId="77777777" w:rsidR="009D5779" w:rsidRPr="006D52EC" w:rsidRDefault="009D5779" w:rsidP="009D5779">
      <w:pPr>
        <w:pStyle w:val="ListParagraph"/>
        <w:rPr>
          <w:sz w:val="28"/>
          <w:szCs w:val="28"/>
        </w:rPr>
      </w:pPr>
    </w:p>
    <w:p w14:paraId="167A7AEE" w14:textId="77777777" w:rsidR="009D5779" w:rsidRPr="006D52EC" w:rsidRDefault="009D5779" w:rsidP="009D5779">
      <w:pPr>
        <w:rPr>
          <w:sz w:val="28"/>
          <w:szCs w:val="28"/>
        </w:rPr>
      </w:pPr>
    </w:p>
    <w:p w14:paraId="73CAA718" w14:textId="77777777" w:rsidR="009D5779" w:rsidRPr="006D52EC" w:rsidRDefault="009D5779" w:rsidP="00E13EC0">
      <w:pPr>
        <w:pStyle w:val="ListParagraph"/>
        <w:numPr>
          <w:ilvl w:val="0"/>
          <w:numId w:val="18"/>
        </w:numPr>
        <w:rPr>
          <w:sz w:val="28"/>
          <w:szCs w:val="28"/>
        </w:rPr>
      </w:pPr>
      <w:r w:rsidRPr="006D52EC">
        <w:rPr>
          <w:sz w:val="28"/>
          <w:szCs w:val="28"/>
        </w:rPr>
        <w:t>Provide regular feedback to each other, complete required tools, and evaluate the program.</w:t>
      </w:r>
    </w:p>
    <w:p w14:paraId="40792B1F" w14:textId="77777777" w:rsidR="009D5779" w:rsidRPr="006D52EC" w:rsidRDefault="009D5779" w:rsidP="009D5779">
      <w:pPr>
        <w:pStyle w:val="ListParagraph"/>
        <w:rPr>
          <w:sz w:val="28"/>
          <w:szCs w:val="28"/>
        </w:rPr>
      </w:pPr>
    </w:p>
    <w:p w14:paraId="0F323F3C" w14:textId="77777777" w:rsidR="009D5779" w:rsidRPr="006D52EC" w:rsidRDefault="009D5779" w:rsidP="009D5779">
      <w:pPr>
        <w:pStyle w:val="ListParagraph"/>
        <w:ind w:left="0"/>
        <w:rPr>
          <w:sz w:val="28"/>
          <w:szCs w:val="28"/>
        </w:rPr>
      </w:pPr>
    </w:p>
    <w:p w14:paraId="15B0A476" w14:textId="2FF80A59" w:rsidR="009D5779" w:rsidRPr="006D52EC" w:rsidRDefault="009D5779" w:rsidP="00E13EC0">
      <w:pPr>
        <w:pStyle w:val="ListParagraph"/>
        <w:numPr>
          <w:ilvl w:val="0"/>
          <w:numId w:val="18"/>
        </w:numPr>
        <w:rPr>
          <w:sz w:val="28"/>
          <w:szCs w:val="28"/>
        </w:rPr>
      </w:pPr>
      <w:r w:rsidRPr="006D52EC">
        <w:rPr>
          <w:sz w:val="28"/>
          <w:szCs w:val="28"/>
        </w:rPr>
        <w:t>If we ch</w:t>
      </w:r>
      <w:r w:rsidR="00E13EC0" w:rsidRPr="006D52EC">
        <w:rPr>
          <w:sz w:val="28"/>
          <w:szCs w:val="28"/>
        </w:rPr>
        <w:t>oose to continue past the scheduled Circle sessions</w:t>
      </w:r>
      <w:r w:rsidRPr="006D52EC">
        <w:rPr>
          <w:sz w:val="28"/>
          <w:szCs w:val="28"/>
        </w:rPr>
        <w:t>, we may elect to do so, as long as we have discussed and agreed to the basis for that continuation.  Should we decide to conclude the relationship earlier than we anticipate, we agree to do so with appropriate closure.</w:t>
      </w:r>
    </w:p>
    <w:p w14:paraId="34A1F72B" w14:textId="77777777" w:rsidR="009D5779" w:rsidRPr="006D52EC" w:rsidRDefault="009D5779" w:rsidP="009D5779">
      <w:pPr>
        <w:pStyle w:val="ListParagraph"/>
        <w:ind w:left="0"/>
        <w:rPr>
          <w:sz w:val="28"/>
          <w:szCs w:val="28"/>
        </w:rPr>
      </w:pPr>
    </w:p>
    <w:p w14:paraId="4493FE38" w14:textId="77777777" w:rsidR="009D5779" w:rsidRPr="006D52EC" w:rsidRDefault="009D5779" w:rsidP="009D5779">
      <w:pPr>
        <w:pStyle w:val="ListParagraph"/>
        <w:ind w:left="0"/>
        <w:rPr>
          <w:sz w:val="28"/>
          <w:szCs w:val="28"/>
        </w:rPr>
      </w:pPr>
    </w:p>
    <w:p w14:paraId="7C8C7CC3" w14:textId="69072566" w:rsidR="009D5779" w:rsidRPr="006D52EC" w:rsidRDefault="00E13EC0" w:rsidP="009D5779">
      <w:pPr>
        <w:pStyle w:val="ListParagraph"/>
        <w:rPr>
          <w:sz w:val="28"/>
          <w:szCs w:val="28"/>
        </w:rPr>
      </w:pPr>
      <w:r w:rsidRPr="006D52EC">
        <w:rPr>
          <w:sz w:val="28"/>
          <w:szCs w:val="28"/>
        </w:rPr>
        <w:t>Circle member</w:t>
      </w:r>
      <w:r w:rsidR="006D52EC">
        <w:rPr>
          <w:sz w:val="28"/>
          <w:szCs w:val="28"/>
        </w:rPr>
        <w:t xml:space="preserve"> signature and date  </w:t>
      </w:r>
      <w:r w:rsidR="009D5779" w:rsidRPr="006D52EC">
        <w:rPr>
          <w:sz w:val="28"/>
          <w:szCs w:val="28"/>
        </w:rPr>
        <w:t>______________________________________</w:t>
      </w:r>
      <w:r w:rsidR="006D52EC">
        <w:rPr>
          <w:sz w:val="28"/>
          <w:szCs w:val="28"/>
        </w:rPr>
        <w:t>_____</w:t>
      </w:r>
    </w:p>
    <w:p w14:paraId="349B3D8D" w14:textId="77777777" w:rsidR="009D5779" w:rsidRPr="006D52EC" w:rsidRDefault="009D5779" w:rsidP="009D5779">
      <w:pPr>
        <w:pStyle w:val="ListParagraph"/>
        <w:rPr>
          <w:sz w:val="28"/>
          <w:szCs w:val="28"/>
        </w:rPr>
      </w:pPr>
    </w:p>
    <w:p w14:paraId="429515AD" w14:textId="32829466" w:rsidR="009D5779" w:rsidRDefault="009D5779" w:rsidP="009D5779">
      <w:pPr>
        <w:pStyle w:val="ListParagraph"/>
      </w:pPr>
      <w:r w:rsidRPr="006D52EC">
        <w:rPr>
          <w:sz w:val="28"/>
          <w:szCs w:val="28"/>
        </w:rPr>
        <w:t xml:space="preserve">MentorCoach </w:t>
      </w:r>
      <w:r w:rsidR="00E13EC0" w:rsidRPr="006D52EC">
        <w:rPr>
          <w:sz w:val="28"/>
          <w:szCs w:val="28"/>
        </w:rPr>
        <w:t xml:space="preserve">facilitator </w:t>
      </w:r>
      <w:r w:rsidR="006D52EC">
        <w:rPr>
          <w:sz w:val="28"/>
          <w:szCs w:val="28"/>
        </w:rPr>
        <w:t xml:space="preserve">signature and date   </w:t>
      </w:r>
      <w:r w:rsidRPr="006D52EC">
        <w:rPr>
          <w:sz w:val="28"/>
          <w:szCs w:val="28"/>
        </w:rPr>
        <w:t>_____</w:t>
      </w:r>
      <w:r w:rsidR="006D52EC">
        <w:rPr>
          <w:sz w:val="28"/>
          <w:szCs w:val="28"/>
        </w:rPr>
        <w:t>____________________________</w:t>
      </w:r>
    </w:p>
    <w:p w14:paraId="5210833F" w14:textId="77777777" w:rsidR="00633959" w:rsidRPr="00425D59" w:rsidRDefault="00633959" w:rsidP="00246334">
      <w:pPr>
        <w:tabs>
          <w:tab w:val="left" w:pos="3013"/>
        </w:tabs>
      </w:pPr>
    </w:p>
    <w:p w14:paraId="6FA56BED" w14:textId="77777777" w:rsidR="00C05552" w:rsidRDefault="00C05552" w:rsidP="00246334">
      <w:pPr>
        <w:tabs>
          <w:tab w:val="left" w:pos="3013"/>
        </w:tabs>
        <w:rPr>
          <w:b/>
          <w:i/>
          <w:sz w:val="28"/>
          <w:szCs w:val="28"/>
        </w:rPr>
      </w:pPr>
    </w:p>
    <w:p w14:paraId="4125BC65" w14:textId="2D8DC918" w:rsidR="00246334" w:rsidRPr="003E0E10" w:rsidRDefault="000D4E32" w:rsidP="00246334">
      <w:pPr>
        <w:tabs>
          <w:tab w:val="left" w:pos="3013"/>
        </w:tabs>
        <w:rPr>
          <w:b/>
          <w:i/>
          <w:sz w:val="28"/>
          <w:szCs w:val="28"/>
        </w:rPr>
      </w:pPr>
      <w:r>
        <w:rPr>
          <w:b/>
          <w:i/>
          <w:sz w:val="28"/>
          <w:szCs w:val="28"/>
        </w:rPr>
        <w:t xml:space="preserve">Mentoring and Coaching </w:t>
      </w:r>
      <w:r w:rsidR="00246334" w:rsidRPr="003E0E10">
        <w:rPr>
          <w:b/>
          <w:i/>
          <w:sz w:val="28"/>
          <w:szCs w:val="28"/>
        </w:rPr>
        <w:t>References</w:t>
      </w:r>
    </w:p>
    <w:p w14:paraId="295F24D1" w14:textId="77777777" w:rsidR="00D76A75" w:rsidRPr="00FA7D92" w:rsidRDefault="00D76A75" w:rsidP="00D76A75"/>
    <w:p w14:paraId="42141EF3" w14:textId="77777777" w:rsidR="00D76A75" w:rsidRDefault="00D76A75" w:rsidP="00D76A75">
      <w:pPr>
        <w:rPr>
          <w:i/>
        </w:rPr>
      </w:pPr>
      <w:r>
        <w:t xml:space="preserve">Drago-Severson, E. (2009). </w:t>
      </w:r>
      <w:r w:rsidRPr="00A7009C">
        <w:rPr>
          <w:i/>
        </w:rPr>
        <w:t xml:space="preserve">Leading adult learning; Supporting adult development in </w:t>
      </w:r>
    </w:p>
    <w:p w14:paraId="18F42386" w14:textId="77777777" w:rsidR="00D76A75" w:rsidRDefault="00D76A75" w:rsidP="00D76A75">
      <w:r>
        <w:rPr>
          <w:i/>
        </w:rPr>
        <w:tab/>
      </w:r>
      <w:r w:rsidRPr="00A7009C">
        <w:rPr>
          <w:i/>
        </w:rPr>
        <w:t>our schools</w:t>
      </w:r>
      <w:r>
        <w:t>. Thousand Oaks: Corwin Press.</w:t>
      </w:r>
    </w:p>
    <w:p w14:paraId="69039DF3" w14:textId="77777777" w:rsidR="00D76A75" w:rsidRDefault="00D76A75" w:rsidP="00D76A75"/>
    <w:p w14:paraId="4ACF5E0D" w14:textId="77777777" w:rsidR="00D76A75" w:rsidRDefault="00D76A75" w:rsidP="00D76A75">
      <w:r>
        <w:t xml:space="preserve">Dweck, C. (2006). </w:t>
      </w:r>
      <w:r w:rsidRPr="0096668C">
        <w:rPr>
          <w:i/>
        </w:rPr>
        <w:t>Mindset.</w:t>
      </w:r>
      <w:r>
        <w:t xml:space="preserve"> NY: Ballantine Books.</w:t>
      </w:r>
    </w:p>
    <w:p w14:paraId="1057EC59" w14:textId="77777777" w:rsidR="00D76A75" w:rsidRDefault="00D76A75" w:rsidP="00D76A75"/>
    <w:p w14:paraId="1812BAB9" w14:textId="77777777" w:rsidR="00D76A75" w:rsidRPr="00FA7D92" w:rsidRDefault="00D76A75" w:rsidP="00D76A75">
      <w:r w:rsidRPr="00FA7D92">
        <w:t xml:space="preserve">Garmston, R. (2012). </w:t>
      </w:r>
      <w:r w:rsidRPr="00FA7D92">
        <w:rPr>
          <w:i/>
        </w:rPr>
        <w:t>Unlocking group potential to improve schools</w:t>
      </w:r>
      <w:r w:rsidRPr="00FA7D92">
        <w:t xml:space="preserve">. Thousand Oaks, </w:t>
      </w:r>
    </w:p>
    <w:p w14:paraId="2191FB03" w14:textId="77777777" w:rsidR="00D76A75" w:rsidRDefault="00D76A75" w:rsidP="00D76A75">
      <w:r w:rsidRPr="00FA7D92">
        <w:tab/>
        <w:t>CA: Corwin Press.</w:t>
      </w:r>
      <w:r>
        <w:t xml:space="preserve"> </w:t>
      </w:r>
    </w:p>
    <w:p w14:paraId="2CBA5443" w14:textId="77777777" w:rsidR="003E0E10" w:rsidRDefault="003E0E10" w:rsidP="00D76A75"/>
    <w:p w14:paraId="033F6629" w14:textId="1CABD608" w:rsidR="003E0E10" w:rsidRDefault="003E0E10" w:rsidP="00D76A75">
      <w:r>
        <w:t xml:space="preserve">Gordon, G. &amp; Crabtree, S. (2006). </w:t>
      </w:r>
      <w:r w:rsidRPr="003E0E10">
        <w:rPr>
          <w:i/>
        </w:rPr>
        <w:t>Building engaged schools.</w:t>
      </w:r>
      <w:r>
        <w:t xml:space="preserve"> NY: Gallup Press. </w:t>
      </w:r>
    </w:p>
    <w:p w14:paraId="78577794" w14:textId="77777777" w:rsidR="00D76A75" w:rsidRDefault="00D76A75" w:rsidP="00D76A75"/>
    <w:p w14:paraId="4E9372A2" w14:textId="77777777" w:rsidR="00D76A75" w:rsidRDefault="00D76A75" w:rsidP="00D76A75">
      <w:pPr>
        <w:rPr>
          <w:i/>
        </w:rPr>
      </w:pPr>
      <w:r>
        <w:t xml:space="preserve">Gross, L. &amp; Reilly, M. (2010). </w:t>
      </w:r>
      <w:r>
        <w:rPr>
          <w:i/>
        </w:rPr>
        <w:t>Coaching co</w:t>
      </w:r>
      <w:r w:rsidRPr="0096668C">
        <w:rPr>
          <w:i/>
        </w:rPr>
        <w:t>n</w:t>
      </w:r>
      <w:r>
        <w:rPr>
          <w:i/>
        </w:rPr>
        <w:t>v</w:t>
      </w:r>
      <w:r w:rsidRPr="0096668C">
        <w:rPr>
          <w:i/>
        </w:rPr>
        <w:t xml:space="preserve">ersations: Transforming your school one </w:t>
      </w:r>
    </w:p>
    <w:p w14:paraId="09A19316" w14:textId="77777777" w:rsidR="00D76A75" w:rsidRDefault="00D76A75" w:rsidP="00D76A75">
      <w:r>
        <w:rPr>
          <w:i/>
        </w:rPr>
        <w:tab/>
      </w:r>
      <w:r w:rsidRPr="0096668C">
        <w:rPr>
          <w:i/>
        </w:rPr>
        <w:t xml:space="preserve">conversation at a time. </w:t>
      </w:r>
      <w:r w:rsidRPr="00FA7D92">
        <w:t>Thousand Oaks, CA: Corwin Press.</w:t>
      </w:r>
    </w:p>
    <w:p w14:paraId="16946B7E" w14:textId="77777777" w:rsidR="00D76A75" w:rsidRDefault="00D76A75" w:rsidP="00D76A75"/>
    <w:p w14:paraId="56EC729A" w14:textId="77777777" w:rsidR="00D76A75" w:rsidRDefault="00D76A75" w:rsidP="00D76A75">
      <w:r>
        <w:t xml:space="preserve">Gross, L. &amp; Reilly, M. (2012). </w:t>
      </w:r>
      <w:r>
        <w:rPr>
          <w:i/>
        </w:rPr>
        <w:t>Opening the door to coaching co</w:t>
      </w:r>
      <w:r w:rsidRPr="0096668C">
        <w:rPr>
          <w:i/>
        </w:rPr>
        <w:t>n</w:t>
      </w:r>
      <w:r>
        <w:rPr>
          <w:i/>
        </w:rPr>
        <w:t>versations.</w:t>
      </w:r>
      <w:r>
        <w:t xml:space="preserve"> </w:t>
      </w:r>
      <w:r w:rsidRPr="00FA7D92">
        <w:t>Thousand</w:t>
      </w:r>
    </w:p>
    <w:p w14:paraId="47F54FC4" w14:textId="77777777" w:rsidR="00D76A75" w:rsidRDefault="00D76A75" w:rsidP="00D76A75">
      <w:pPr>
        <w:ind w:firstLine="720"/>
      </w:pPr>
      <w:r w:rsidRPr="00FA7D92">
        <w:t xml:space="preserve"> Oaks, CA: Corwin Press.</w:t>
      </w:r>
    </w:p>
    <w:p w14:paraId="2901F988" w14:textId="77777777" w:rsidR="00D76A75" w:rsidRPr="00FA7D92" w:rsidRDefault="00D76A75" w:rsidP="00D76A75"/>
    <w:p w14:paraId="4BCE9C64" w14:textId="77777777" w:rsidR="00D76A75" w:rsidRDefault="00D76A75" w:rsidP="00D76A75">
      <w:pPr>
        <w:rPr>
          <w:rFonts w:eastAsiaTheme="minorHAnsi"/>
          <w:i/>
        </w:rPr>
      </w:pPr>
      <w:r>
        <w:rPr>
          <w:rFonts w:eastAsiaTheme="minorHAnsi"/>
        </w:rPr>
        <w:t xml:space="preserve">Kee, K., Anderson, K., Dearing, V., Harris, E., &amp; Shuster, F. (2010). </w:t>
      </w:r>
      <w:r>
        <w:rPr>
          <w:rFonts w:eastAsiaTheme="minorHAnsi"/>
          <w:i/>
        </w:rPr>
        <w:t xml:space="preserve">Results coaching. </w:t>
      </w:r>
    </w:p>
    <w:p w14:paraId="505274D4" w14:textId="77777777" w:rsidR="00D76A75" w:rsidRDefault="00D76A75" w:rsidP="00D76A75">
      <w:r>
        <w:rPr>
          <w:rFonts w:eastAsiaTheme="minorHAnsi"/>
          <w:i/>
        </w:rPr>
        <w:tab/>
      </w:r>
      <w:r w:rsidRPr="00FA7D92">
        <w:t>Thousand Oaks, CA: Corwin Press.</w:t>
      </w:r>
    </w:p>
    <w:p w14:paraId="0658D451" w14:textId="77777777" w:rsidR="00D76A75" w:rsidRDefault="00D76A75" w:rsidP="00D76A75"/>
    <w:p w14:paraId="18D5DF1A" w14:textId="77777777" w:rsidR="00D76A75" w:rsidRDefault="00D76A75" w:rsidP="00D76A75">
      <w:r>
        <w:t xml:space="preserve">Kegan, R. &amp; Lahey, L. (2001). </w:t>
      </w:r>
      <w:r>
        <w:rPr>
          <w:i/>
        </w:rPr>
        <w:t xml:space="preserve">How the way we talk can change the way we work. </w:t>
      </w:r>
      <w:r>
        <w:t>San</w:t>
      </w:r>
    </w:p>
    <w:p w14:paraId="5FDC9A59" w14:textId="77777777" w:rsidR="00D76A75" w:rsidRDefault="00D76A75" w:rsidP="00D76A75">
      <w:pPr>
        <w:ind w:firstLine="720"/>
      </w:pPr>
      <w:r>
        <w:t xml:space="preserve"> Francisco, CA: Jossey-Bass.</w:t>
      </w:r>
    </w:p>
    <w:p w14:paraId="03A61918" w14:textId="77777777" w:rsidR="003E0E10" w:rsidRDefault="003E0E10" w:rsidP="003E0E10"/>
    <w:p w14:paraId="161D61B9" w14:textId="28DF63CF" w:rsidR="003E0E10" w:rsidRDefault="003E0E10" w:rsidP="003E0E10">
      <w:r>
        <w:t xml:space="preserve">Liesveld, R. &amp; Miller, J. (2005). </w:t>
      </w:r>
      <w:r w:rsidRPr="003E0E10">
        <w:rPr>
          <w:i/>
        </w:rPr>
        <w:t>Teach with your strengths,</w:t>
      </w:r>
      <w:r>
        <w:t xml:space="preserve"> NY: Gallup Press.</w:t>
      </w:r>
    </w:p>
    <w:p w14:paraId="2D1A2120" w14:textId="77777777" w:rsidR="00D76A75" w:rsidRDefault="00D76A75" w:rsidP="00D76A75"/>
    <w:p w14:paraId="5E758577" w14:textId="77777777" w:rsidR="00D76A75" w:rsidRDefault="00D76A75" w:rsidP="00D76A75">
      <w:pPr>
        <w:rPr>
          <w:i/>
        </w:rPr>
      </w:pPr>
      <w:r>
        <w:t xml:space="preserve">Patterson, K., Grenny, J., McMillan, R., &amp; Switsler, A. (2012). </w:t>
      </w:r>
      <w:r>
        <w:rPr>
          <w:i/>
        </w:rPr>
        <w:t>Crucial co</w:t>
      </w:r>
      <w:r w:rsidRPr="00871A18">
        <w:rPr>
          <w:i/>
        </w:rPr>
        <w:t>n</w:t>
      </w:r>
      <w:r>
        <w:rPr>
          <w:i/>
        </w:rPr>
        <w:t>v</w:t>
      </w:r>
      <w:r w:rsidRPr="00871A18">
        <w:rPr>
          <w:i/>
        </w:rPr>
        <w:t xml:space="preserve">ersations: </w:t>
      </w:r>
    </w:p>
    <w:p w14:paraId="5D8E12F3" w14:textId="24C62A2C" w:rsidR="00D76A75" w:rsidRDefault="00D76A75" w:rsidP="00D76A75">
      <w:r>
        <w:rPr>
          <w:i/>
        </w:rPr>
        <w:tab/>
      </w:r>
      <w:r w:rsidRPr="00871A18">
        <w:rPr>
          <w:i/>
        </w:rPr>
        <w:t xml:space="preserve">Tools for talking whens takes are </w:t>
      </w:r>
      <w:r w:rsidRPr="00BC4608">
        <w:rPr>
          <w:i/>
        </w:rPr>
        <w:t xml:space="preserve">high. </w:t>
      </w:r>
      <w:r w:rsidR="00BC4608" w:rsidRPr="00BC4608">
        <w:rPr>
          <w:i/>
        </w:rPr>
        <w:t>(2</w:t>
      </w:r>
      <w:r w:rsidR="00BC4608" w:rsidRPr="00BC4608">
        <w:rPr>
          <w:i/>
          <w:vertAlign w:val="superscript"/>
        </w:rPr>
        <w:t>nd</w:t>
      </w:r>
      <w:r w:rsidR="00BC4608" w:rsidRPr="00BC4608">
        <w:rPr>
          <w:i/>
        </w:rPr>
        <w:t xml:space="preserve"> ed.).</w:t>
      </w:r>
      <w:r w:rsidR="00BC4608">
        <w:t xml:space="preserve"> </w:t>
      </w:r>
      <w:r>
        <w:t>NY: McGraw Hill.</w:t>
      </w:r>
    </w:p>
    <w:p w14:paraId="500009BA" w14:textId="77777777" w:rsidR="00BC4608" w:rsidRDefault="00BC4608" w:rsidP="00D76A75"/>
    <w:p w14:paraId="2C8207A1" w14:textId="3441EE4A" w:rsidR="00BC4608" w:rsidRDefault="00BC4608" w:rsidP="00D76A75">
      <w:r>
        <w:t xml:space="preserve">Patterson, K., Grenny, J., McMillan, R., &amp; Switsler, A. (2008). </w:t>
      </w:r>
      <w:r>
        <w:rPr>
          <w:i/>
        </w:rPr>
        <w:t>Influencer</w:t>
      </w:r>
      <w:r>
        <w:t>. NY: McGraw Hill.</w:t>
      </w:r>
    </w:p>
    <w:p w14:paraId="1D04D238" w14:textId="77777777" w:rsidR="003E0E10" w:rsidRDefault="003E0E10" w:rsidP="00D76A75"/>
    <w:p w14:paraId="656000AF" w14:textId="70FC8108" w:rsidR="00CD65DC" w:rsidRDefault="00CD65DC" w:rsidP="00D76A75">
      <w:r>
        <w:t xml:space="preserve">Rath, T. (2007), </w:t>
      </w:r>
      <w:r w:rsidR="003E0E10">
        <w:rPr>
          <w:i/>
        </w:rPr>
        <w:t>Strengthsfinder 2.0,</w:t>
      </w:r>
      <w:r>
        <w:t xml:space="preserve"> NY: Gallup Press.</w:t>
      </w:r>
    </w:p>
    <w:p w14:paraId="2E79E39F" w14:textId="77777777" w:rsidR="00D76A75" w:rsidRDefault="00D76A75" w:rsidP="00D76A75"/>
    <w:p w14:paraId="151E2175" w14:textId="77777777" w:rsidR="00D76A75" w:rsidRDefault="00D76A75" w:rsidP="00D76A75">
      <w:pPr>
        <w:rPr>
          <w:i/>
        </w:rPr>
      </w:pPr>
      <w:r>
        <w:t xml:space="preserve">Reeves, D. &amp; Allison, E. (2009). </w:t>
      </w:r>
      <w:r w:rsidRPr="0096668C">
        <w:rPr>
          <w:i/>
        </w:rPr>
        <w:t>Renewal coaching: Sustainable change for individuals</w:t>
      </w:r>
    </w:p>
    <w:p w14:paraId="3FF63F0D" w14:textId="77777777" w:rsidR="00D76A75" w:rsidRDefault="00D76A75" w:rsidP="00D76A75">
      <w:pPr>
        <w:ind w:firstLine="720"/>
      </w:pPr>
      <w:r w:rsidRPr="0096668C">
        <w:rPr>
          <w:i/>
        </w:rPr>
        <w:t xml:space="preserve"> and organizations</w:t>
      </w:r>
      <w:r>
        <w:t>. San Francisco, CA: Jossey-Bass</w:t>
      </w:r>
    </w:p>
    <w:p w14:paraId="2709F582" w14:textId="77777777" w:rsidR="00D76A75" w:rsidRPr="00FA7D92" w:rsidRDefault="00D76A75" w:rsidP="00D76A75"/>
    <w:p w14:paraId="441C34CC" w14:textId="77777777" w:rsidR="00D76A75" w:rsidRPr="00FA7D92" w:rsidRDefault="00D76A75" w:rsidP="00D76A75">
      <w:pPr>
        <w:rPr>
          <w:i/>
        </w:rPr>
      </w:pPr>
      <w:r w:rsidRPr="00FA7D92">
        <w:t xml:space="preserve">Reiss, K. (2015). </w:t>
      </w:r>
      <w:r w:rsidRPr="00FA7D92">
        <w:rPr>
          <w:i/>
        </w:rPr>
        <w:t>Leadership coaching for educators: Bringing out the best in school</w:t>
      </w:r>
    </w:p>
    <w:p w14:paraId="09225546" w14:textId="77777777" w:rsidR="00D76A75" w:rsidRDefault="00D76A75" w:rsidP="00D76A75">
      <w:pPr>
        <w:ind w:firstLine="720"/>
      </w:pPr>
      <w:r w:rsidRPr="00FA7D92">
        <w:rPr>
          <w:i/>
        </w:rPr>
        <w:t xml:space="preserve"> administrators (2</w:t>
      </w:r>
      <w:r w:rsidRPr="00FA7D92">
        <w:rPr>
          <w:i/>
          <w:vertAlign w:val="superscript"/>
        </w:rPr>
        <w:t>nd</w:t>
      </w:r>
      <w:r w:rsidRPr="00FA7D92">
        <w:rPr>
          <w:i/>
        </w:rPr>
        <w:t xml:space="preserve"> ed.).</w:t>
      </w:r>
      <w:r w:rsidRPr="00FA7D92">
        <w:t xml:space="preserve"> Thousand Oaks, CA: Corwin Press.</w:t>
      </w:r>
    </w:p>
    <w:p w14:paraId="052E05C5" w14:textId="77777777" w:rsidR="00D76A75" w:rsidRDefault="00D76A75" w:rsidP="00D76A75"/>
    <w:p w14:paraId="195E85ED" w14:textId="77777777" w:rsidR="00C05552" w:rsidRPr="00FA7D92" w:rsidRDefault="00C05552" w:rsidP="00C05552">
      <w:pPr>
        <w:rPr>
          <w:i/>
        </w:rPr>
      </w:pPr>
      <w:r w:rsidRPr="00FA7D92">
        <w:t xml:space="preserve">Reiss, K. (2012). </w:t>
      </w:r>
      <w:r w:rsidRPr="00FA7D92">
        <w:rPr>
          <w:i/>
        </w:rPr>
        <w:t>Be a changemaster: 12 coaching strategies for leading profession and</w:t>
      </w:r>
    </w:p>
    <w:p w14:paraId="5A4481FA" w14:textId="77777777" w:rsidR="00C05552" w:rsidRPr="00FA7D92" w:rsidRDefault="00C05552" w:rsidP="00C05552">
      <w:pPr>
        <w:rPr>
          <w:i/>
        </w:rPr>
      </w:pPr>
      <w:r w:rsidRPr="00FA7D92">
        <w:rPr>
          <w:i/>
        </w:rPr>
        <w:tab/>
        <w:t>personal change</w:t>
      </w:r>
      <w:r w:rsidRPr="00FA7D92">
        <w:t>. Thousand Oaks, CA: Corwin Press.</w:t>
      </w:r>
    </w:p>
    <w:p w14:paraId="559D94B3" w14:textId="77777777" w:rsidR="00C05552" w:rsidRDefault="00C05552" w:rsidP="00D76A75"/>
    <w:p w14:paraId="7326E9BB" w14:textId="77777777" w:rsidR="00D76A75" w:rsidRDefault="00D76A75" w:rsidP="00D76A75">
      <w:r>
        <w:t xml:space="preserve">Rosenberg, M. ( 2015). </w:t>
      </w:r>
      <w:r>
        <w:rPr>
          <w:i/>
        </w:rPr>
        <w:t>Nonviol</w:t>
      </w:r>
      <w:r w:rsidRPr="00D76A75">
        <w:rPr>
          <w:i/>
        </w:rPr>
        <w:t>ent communication: A language of life (3</w:t>
      </w:r>
      <w:r w:rsidRPr="00D76A75">
        <w:rPr>
          <w:i/>
          <w:vertAlign w:val="superscript"/>
        </w:rPr>
        <w:t>rd</w:t>
      </w:r>
      <w:r w:rsidRPr="00D76A75">
        <w:rPr>
          <w:i/>
        </w:rPr>
        <w:t xml:space="preserve"> ed.).</w:t>
      </w:r>
      <w:r>
        <w:t xml:space="preserve"> Enciniats, CA: </w:t>
      </w:r>
    </w:p>
    <w:p w14:paraId="4299D6DB" w14:textId="070B1686" w:rsidR="00D76A75" w:rsidRDefault="00D76A75" w:rsidP="00D76A75">
      <w:r>
        <w:tab/>
        <w:t>PuddleDancer Press.</w:t>
      </w:r>
    </w:p>
    <w:p w14:paraId="4F6BB73E" w14:textId="77777777" w:rsidR="00D76A75" w:rsidRPr="00D76A75" w:rsidRDefault="00D76A75" w:rsidP="00D76A75"/>
    <w:p w14:paraId="51A017E7" w14:textId="77777777" w:rsidR="00D76A75" w:rsidRPr="00871A18" w:rsidRDefault="00D76A75" w:rsidP="00D76A75">
      <w:pPr>
        <w:rPr>
          <w:i/>
        </w:rPr>
      </w:pPr>
      <w:r>
        <w:t xml:space="preserve">Scott. S. (2004) Fierce conversations: </w:t>
      </w:r>
      <w:r>
        <w:rPr>
          <w:i/>
        </w:rPr>
        <w:t>Achieving success a</w:t>
      </w:r>
      <w:r w:rsidRPr="00871A18">
        <w:rPr>
          <w:i/>
        </w:rPr>
        <w:t xml:space="preserve">t work and in Life, one </w:t>
      </w:r>
    </w:p>
    <w:p w14:paraId="05C1E1BF" w14:textId="77777777" w:rsidR="00D76A75" w:rsidRDefault="00D76A75" w:rsidP="00D76A75">
      <w:r w:rsidRPr="00871A18">
        <w:rPr>
          <w:i/>
        </w:rPr>
        <w:tab/>
        <w:t>conversation at a ti</w:t>
      </w:r>
      <w:r>
        <w:t>me. NY: Berkley Publishing, Co.</w:t>
      </w:r>
    </w:p>
    <w:p w14:paraId="79FE1448" w14:textId="77777777" w:rsidR="00D76A75" w:rsidRDefault="00D76A75" w:rsidP="00D76A75"/>
    <w:p w14:paraId="235CFB54" w14:textId="77777777" w:rsidR="00D76A75" w:rsidRPr="00A7009C" w:rsidRDefault="00D76A75" w:rsidP="00D76A75">
      <w:pPr>
        <w:rPr>
          <w:i/>
        </w:rPr>
      </w:pPr>
      <w:r>
        <w:t xml:space="preserve">Stone, S., &amp; Heen, S. (2014). </w:t>
      </w:r>
      <w:r w:rsidRPr="00A7009C">
        <w:rPr>
          <w:i/>
        </w:rPr>
        <w:t>Thanks for the feedback; The science and art of</w:t>
      </w:r>
    </w:p>
    <w:p w14:paraId="41229205" w14:textId="77777777" w:rsidR="00D76A75" w:rsidRDefault="00D76A75" w:rsidP="00D76A75">
      <w:pPr>
        <w:ind w:firstLine="720"/>
      </w:pPr>
      <w:r w:rsidRPr="00A7009C">
        <w:rPr>
          <w:i/>
        </w:rPr>
        <w:t xml:space="preserve"> receiving feedback well</w:t>
      </w:r>
      <w:r>
        <w:t>. London, UK: Penguin.</w:t>
      </w:r>
    </w:p>
    <w:p w14:paraId="66488EC0" w14:textId="77777777" w:rsidR="00D76A75" w:rsidRDefault="00D76A75" w:rsidP="00D76A75"/>
    <w:p w14:paraId="089939CA" w14:textId="77777777" w:rsidR="00D76A75" w:rsidRDefault="00D76A75" w:rsidP="00D76A75">
      <w:pPr>
        <w:rPr>
          <w:i/>
        </w:rPr>
      </w:pPr>
      <w:r>
        <w:t xml:space="preserve">Walsh, J. &amp; Sattes, B. (2010). </w:t>
      </w:r>
      <w:r w:rsidRPr="00871A18">
        <w:rPr>
          <w:i/>
        </w:rPr>
        <w:t>Leading through quality questioning: Creating</w:t>
      </w:r>
      <w:r>
        <w:rPr>
          <w:i/>
        </w:rPr>
        <w:t xml:space="preserve"> capacity,  </w:t>
      </w:r>
    </w:p>
    <w:p w14:paraId="794AAC48" w14:textId="77777777" w:rsidR="00D76A75" w:rsidRPr="00FA7D92" w:rsidRDefault="00D76A75" w:rsidP="00D76A75">
      <w:r>
        <w:rPr>
          <w:i/>
        </w:rPr>
        <w:tab/>
        <w:t>commitment, a</w:t>
      </w:r>
      <w:r w:rsidRPr="00871A18">
        <w:rPr>
          <w:i/>
        </w:rPr>
        <w:t>nd community</w:t>
      </w:r>
      <w:r>
        <w:t xml:space="preserve">. </w:t>
      </w:r>
      <w:r w:rsidRPr="00FA7D92">
        <w:t>Thousand Oaks, CA: Corwin Press.</w:t>
      </w:r>
    </w:p>
    <w:p w14:paraId="40C0454F" w14:textId="77777777" w:rsidR="00D76A75" w:rsidRPr="00FA7D92" w:rsidRDefault="00D76A75" w:rsidP="00D76A75"/>
    <w:p w14:paraId="2B2FCAFB" w14:textId="77777777" w:rsidR="00D76A75" w:rsidRDefault="00D76A75" w:rsidP="00D76A75">
      <w:pPr>
        <w:rPr>
          <w:i/>
        </w:rPr>
      </w:pPr>
      <w:r>
        <w:t xml:space="preserve">Whitworth, L., Kimsey-House, K., Kimsey-House H., &amp; Sandahl, P. (2009). </w:t>
      </w:r>
      <w:r w:rsidRPr="005F7584">
        <w:rPr>
          <w:i/>
        </w:rPr>
        <w:t xml:space="preserve">Co-active </w:t>
      </w:r>
    </w:p>
    <w:p w14:paraId="638ACC82" w14:textId="77777777" w:rsidR="00D76A75" w:rsidRDefault="00D76A75" w:rsidP="00D76A75">
      <w:r>
        <w:rPr>
          <w:i/>
        </w:rPr>
        <w:tab/>
      </w:r>
      <w:r w:rsidRPr="005F7584">
        <w:rPr>
          <w:i/>
        </w:rPr>
        <w:t>coaching</w:t>
      </w:r>
      <w:r>
        <w:t>. (2</w:t>
      </w:r>
      <w:r w:rsidRPr="005F7584">
        <w:rPr>
          <w:vertAlign w:val="superscript"/>
        </w:rPr>
        <w:t>nd</w:t>
      </w:r>
      <w:r>
        <w:t>). Boston: Nicholas Brealey Publishing.</w:t>
      </w:r>
    </w:p>
    <w:p w14:paraId="5ED48273" w14:textId="77777777" w:rsidR="00D76A75" w:rsidRDefault="00D76A75" w:rsidP="00D76A75"/>
    <w:p w14:paraId="30685C2C" w14:textId="77777777" w:rsidR="000D4E32" w:rsidRPr="009802D6" w:rsidRDefault="000D4E32" w:rsidP="000D4E32">
      <w:pPr>
        <w:rPr>
          <w:rFonts w:cs="Times New Roman"/>
          <w:i/>
          <w:sz w:val="16"/>
          <w:szCs w:val="16"/>
        </w:rPr>
      </w:pPr>
    </w:p>
    <w:p w14:paraId="2EA4C626" w14:textId="77777777" w:rsidR="000D4E32" w:rsidRPr="009802D6" w:rsidRDefault="000D4E32" w:rsidP="000D4E32">
      <w:pPr>
        <w:rPr>
          <w:rFonts w:cs="Times New Roman"/>
          <w:sz w:val="16"/>
          <w:szCs w:val="16"/>
        </w:rPr>
      </w:pPr>
      <w:r w:rsidRPr="009802D6">
        <w:rPr>
          <w:rFonts w:cs="Times New Roman"/>
          <w:sz w:val="16"/>
          <w:szCs w:val="16"/>
        </w:rPr>
        <w:t xml:space="preserve">Theoretical underpinnings come from Bloom, Castanga, Moir, and Warren (2005), Zachary (2000; 2005), Whitworth, Kimsey-House, Kimsey-House, and Sandahl (2007), </w:t>
      </w:r>
      <w:r w:rsidRPr="009802D6">
        <w:rPr>
          <w:rFonts w:cs="Times New Roman"/>
          <w:i/>
          <w:sz w:val="16"/>
          <w:szCs w:val="16"/>
        </w:rPr>
        <w:t xml:space="preserve">Mentoring and Coaching School Leaders: A Phenomenological Study of Adaptive Experiences for School Administrators </w:t>
      </w:r>
      <w:r w:rsidRPr="009802D6">
        <w:rPr>
          <w:rFonts w:cs="Times New Roman"/>
          <w:sz w:val="16"/>
          <w:szCs w:val="16"/>
        </w:rPr>
        <w:t xml:space="preserve">by Robinson, and </w:t>
      </w:r>
      <w:r w:rsidRPr="009802D6">
        <w:rPr>
          <w:rFonts w:cs="Times New Roman"/>
          <w:i/>
          <w:sz w:val="16"/>
          <w:szCs w:val="16"/>
        </w:rPr>
        <w:t xml:space="preserve">Assessing the Collaborative Conversations between Mentor Coaches School Administrators and Mentees: a Qualitative Study, </w:t>
      </w:r>
      <w:r w:rsidRPr="009802D6">
        <w:rPr>
          <w:rFonts w:cs="Times New Roman"/>
          <w:sz w:val="16"/>
          <w:szCs w:val="16"/>
        </w:rPr>
        <w:t>by Tryon.</w:t>
      </w:r>
    </w:p>
    <w:p w14:paraId="02526232" w14:textId="77777777" w:rsidR="000D4E32" w:rsidRPr="009802D6" w:rsidRDefault="000D4E32" w:rsidP="000D4E32">
      <w:pPr>
        <w:rPr>
          <w:rFonts w:cs="Times New Roman"/>
          <w:sz w:val="16"/>
          <w:szCs w:val="16"/>
        </w:rPr>
      </w:pPr>
    </w:p>
    <w:p w14:paraId="4E5C4AD4" w14:textId="77777777" w:rsidR="000D4E32" w:rsidRDefault="000D4E32" w:rsidP="00D76A75">
      <w:pPr>
        <w:rPr>
          <w:sz w:val="16"/>
          <w:szCs w:val="16"/>
        </w:rPr>
      </w:pPr>
    </w:p>
    <w:p w14:paraId="45AF8619" w14:textId="77777777" w:rsidR="000D4E32" w:rsidRDefault="000D4E32" w:rsidP="00D76A75">
      <w:pPr>
        <w:rPr>
          <w:sz w:val="16"/>
          <w:szCs w:val="16"/>
        </w:rPr>
      </w:pPr>
    </w:p>
    <w:p w14:paraId="199D4CD9" w14:textId="77777777" w:rsidR="00D76A75" w:rsidRPr="00DC7727" w:rsidRDefault="00D76A75" w:rsidP="00D76A75">
      <w:pPr>
        <w:rPr>
          <w:sz w:val="16"/>
          <w:szCs w:val="16"/>
        </w:rPr>
      </w:pPr>
      <w:r>
        <w:rPr>
          <w:sz w:val="16"/>
          <w:szCs w:val="16"/>
        </w:rPr>
        <w:t>B. Tryon, 6</w:t>
      </w:r>
      <w:r w:rsidRPr="00DC7727">
        <w:rPr>
          <w:sz w:val="16"/>
          <w:szCs w:val="16"/>
        </w:rPr>
        <w:t>/2016</w:t>
      </w:r>
    </w:p>
    <w:p w14:paraId="3733986E" w14:textId="77777777" w:rsidR="00FD4A12" w:rsidRPr="00FD4A12" w:rsidRDefault="00FD4A12" w:rsidP="00246334">
      <w:pPr>
        <w:tabs>
          <w:tab w:val="left" w:pos="3013"/>
        </w:tabs>
      </w:pPr>
    </w:p>
    <w:sectPr w:rsidR="00FD4A12" w:rsidRPr="00FD4A12" w:rsidSect="00530B29">
      <w:footerReference w:type="even" r:id="rId30"/>
      <w:footerReference w:type="default" r:id="rId31"/>
      <w:pgSz w:w="12240" w:h="15840"/>
      <w:pgMar w:top="1170" w:right="1530" w:bottom="900" w:left="1260" w:header="720" w:footer="720" w:gutter="0"/>
      <w:pgNumType w:start="1"/>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C70FAB" w14:textId="77777777" w:rsidR="003603EC" w:rsidRDefault="003603EC" w:rsidP="00381D38">
      <w:r>
        <w:separator/>
      </w:r>
    </w:p>
  </w:endnote>
  <w:endnote w:type="continuationSeparator" w:id="0">
    <w:p w14:paraId="66695343" w14:textId="77777777" w:rsidR="003603EC" w:rsidRDefault="003603EC" w:rsidP="00381D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Times">
    <w:altName w:val="Times Roman"/>
    <w:panose1 w:val="02000500000000000000"/>
    <w:charset w:val="4D"/>
    <w:family w:val="roman"/>
    <w:notTrueType/>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Book Antiqua">
    <w:panose1 w:val="020406020503050303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Verdana">
    <w:panose1 w:val="020B0604030504040204"/>
    <w:charset w:val="00"/>
    <w:family w:val="auto"/>
    <w:pitch w:val="variable"/>
    <w:sig w:usb0="A10006FF" w:usb1="4000205B" w:usb2="00000010" w:usb3="00000000" w:csb0="0000019F" w:csb1="00000000"/>
  </w:font>
  <w:font w:name="É˜Tˇ">
    <w:altName w:val="Cambria"/>
    <w:panose1 w:val="00000000000000000000"/>
    <w:charset w:val="4D"/>
    <w:family w:val="auto"/>
    <w:notTrueType/>
    <w:pitch w:val="default"/>
    <w:sig w:usb0="00000003" w:usb1="00000000" w:usb2="00000000" w:usb3="00000000" w:csb0="00000001" w:csb1="00000000"/>
  </w:font>
  <w:font w:name="merriweather_sans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3E9294" w14:textId="77777777" w:rsidR="003603EC" w:rsidRDefault="003603EC" w:rsidP="00530B2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7D6E5E7" w14:textId="77777777" w:rsidR="003603EC" w:rsidRDefault="003603EC" w:rsidP="00381D38">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B2B98B" w14:textId="77777777" w:rsidR="003603EC" w:rsidRDefault="003603EC" w:rsidP="00AF263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26B58">
      <w:rPr>
        <w:rStyle w:val="PageNumber"/>
        <w:noProof/>
      </w:rPr>
      <w:t>38</w:t>
    </w:r>
    <w:r>
      <w:rPr>
        <w:rStyle w:val="PageNumber"/>
      </w:rPr>
      <w:fldChar w:fldCharType="end"/>
    </w:r>
  </w:p>
  <w:p w14:paraId="14F1D790" w14:textId="77777777" w:rsidR="003603EC" w:rsidRDefault="003603EC" w:rsidP="00381D38">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A9CF23" w14:textId="77777777" w:rsidR="003603EC" w:rsidRDefault="003603EC" w:rsidP="00381D38">
      <w:r>
        <w:separator/>
      </w:r>
    </w:p>
  </w:footnote>
  <w:footnote w:type="continuationSeparator" w:id="0">
    <w:p w14:paraId="293640F4" w14:textId="77777777" w:rsidR="003603EC" w:rsidRDefault="003603EC" w:rsidP="00381D38">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A37638"/>
    <w:multiLevelType w:val="hybridMultilevel"/>
    <w:tmpl w:val="D07A8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FB70E9F"/>
    <w:multiLevelType w:val="hybridMultilevel"/>
    <w:tmpl w:val="ECA078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AB01AC5"/>
    <w:multiLevelType w:val="hybridMultilevel"/>
    <w:tmpl w:val="4CC6B5EA"/>
    <w:lvl w:ilvl="0" w:tplc="202EEF42">
      <w:start w:val="3"/>
      <w:numFmt w:val="bullet"/>
      <w:lvlText w:val="–"/>
      <w:lvlJc w:val="left"/>
      <w:pPr>
        <w:ind w:left="1080" w:hanging="360"/>
      </w:pPr>
      <w:rPr>
        <w:rFonts w:ascii="Cambria" w:eastAsiaTheme="minorEastAsia" w:hAnsi="Cambria"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2A1944CD"/>
    <w:multiLevelType w:val="hybridMultilevel"/>
    <w:tmpl w:val="458209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2A257998"/>
    <w:multiLevelType w:val="hybridMultilevel"/>
    <w:tmpl w:val="4C364964"/>
    <w:lvl w:ilvl="0" w:tplc="3944463A">
      <w:start w:val="1"/>
      <w:numFmt w:val="bullet"/>
      <w:lvlText w:val=""/>
      <w:lvlJc w:val="left"/>
      <w:pPr>
        <w:ind w:left="2160" w:hanging="360"/>
      </w:pPr>
      <w:rPr>
        <w:rFonts w:ascii="Symbol" w:hAnsi="Symbol" w:hint="default"/>
        <w:color w:val="0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2A357AF7"/>
    <w:multiLevelType w:val="hybridMultilevel"/>
    <w:tmpl w:val="2B584338"/>
    <w:lvl w:ilvl="0" w:tplc="22FA46A8">
      <w:start w:val="1"/>
      <w:numFmt w:val="lowerLetter"/>
      <w:lvlText w:val="%1."/>
      <w:lvlJc w:val="left"/>
      <w:pPr>
        <w:ind w:left="720" w:hanging="360"/>
      </w:pPr>
      <w:rPr>
        <w:rFonts w:asciiTheme="minorHAnsi" w:eastAsiaTheme="minorEastAsia"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AF355E7"/>
    <w:multiLevelType w:val="hybridMultilevel"/>
    <w:tmpl w:val="B1EE812E"/>
    <w:lvl w:ilvl="0" w:tplc="0409000F">
      <w:start w:val="1"/>
      <w:numFmt w:val="decimal"/>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7">
    <w:nsid w:val="302073FB"/>
    <w:multiLevelType w:val="hybridMultilevel"/>
    <w:tmpl w:val="C47C77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5C04261"/>
    <w:multiLevelType w:val="hybridMultilevel"/>
    <w:tmpl w:val="885C9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6673ECA"/>
    <w:multiLevelType w:val="hybridMultilevel"/>
    <w:tmpl w:val="18FA86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39790CD4"/>
    <w:multiLevelType w:val="hybridMultilevel"/>
    <w:tmpl w:val="31085BA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43BC52F2"/>
    <w:multiLevelType w:val="hybridMultilevel"/>
    <w:tmpl w:val="A2622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3C47EA4"/>
    <w:multiLevelType w:val="hybridMultilevel"/>
    <w:tmpl w:val="D80E49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96035E4"/>
    <w:multiLevelType w:val="hybridMultilevel"/>
    <w:tmpl w:val="D2583950"/>
    <w:lvl w:ilvl="0" w:tplc="FA38C46E">
      <w:start w:val="1"/>
      <w:numFmt w:val="lowerLetter"/>
      <w:lvlText w:val="%1."/>
      <w:lvlJc w:val="left"/>
      <w:pPr>
        <w:ind w:left="1440" w:hanging="360"/>
      </w:pPr>
      <w:rPr>
        <w:rFonts w:asciiTheme="minorHAnsi" w:eastAsiaTheme="minorEastAsia" w:hAnsiTheme="minorHAnsi" w:cstheme="minorBidi"/>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4AE56CD4"/>
    <w:multiLevelType w:val="hybridMultilevel"/>
    <w:tmpl w:val="C1FC7DB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503A1123"/>
    <w:multiLevelType w:val="hybridMultilevel"/>
    <w:tmpl w:val="27CE9048"/>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nsid w:val="53B106C5"/>
    <w:multiLevelType w:val="hybridMultilevel"/>
    <w:tmpl w:val="5776B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CAA205E"/>
    <w:multiLevelType w:val="hybridMultilevel"/>
    <w:tmpl w:val="FBCC769A"/>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5E535C79"/>
    <w:multiLevelType w:val="hybridMultilevel"/>
    <w:tmpl w:val="8DF0AC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F710B4F"/>
    <w:multiLevelType w:val="multilevel"/>
    <w:tmpl w:val="077A1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78372FE5"/>
    <w:multiLevelType w:val="hybridMultilevel"/>
    <w:tmpl w:val="6312121A"/>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7A1F4519"/>
    <w:multiLevelType w:val="hybridMultilevel"/>
    <w:tmpl w:val="21423E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7F193403"/>
    <w:multiLevelType w:val="hybridMultilevel"/>
    <w:tmpl w:val="19A4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5"/>
  </w:num>
  <w:num w:numId="3">
    <w:abstractNumId w:val="8"/>
  </w:num>
  <w:num w:numId="4">
    <w:abstractNumId w:val="19"/>
  </w:num>
  <w:num w:numId="5">
    <w:abstractNumId w:val="18"/>
  </w:num>
  <w:num w:numId="6">
    <w:abstractNumId w:val="21"/>
  </w:num>
  <w:num w:numId="7">
    <w:abstractNumId w:val="17"/>
  </w:num>
  <w:num w:numId="8">
    <w:abstractNumId w:val="2"/>
  </w:num>
  <w:num w:numId="9">
    <w:abstractNumId w:val="9"/>
  </w:num>
  <w:num w:numId="10">
    <w:abstractNumId w:val="1"/>
  </w:num>
  <w:num w:numId="11">
    <w:abstractNumId w:val="4"/>
  </w:num>
  <w:num w:numId="12">
    <w:abstractNumId w:val="15"/>
  </w:num>
  <w:num w:numId="13">
    <w:abstractNumId w:val="16"/>
  </w:num>
  <w:num w:numId="14">
    <w:abstractNumId w:val="12"/>
  </w:num>
  <w:num w:numId="15">
    <w:abstractNumId w:val="22"/>
  </w:num>
  <w:num w:numId="16">
    <w:abstractNumId w:val="7"/>
  </w:num>
  <w:num w:numId="17">
    <w:abstractNumId w:val="10"/>
  </w:num>
  <w:num w:numId="18">
    <w:abstractNumId w:val="0"/>
  </w:num>
  <w:num w:numId="19">
    <w:abstractNumId w:val="6"/>
  </w:num>
  <w:num w:numId="20">
    <w:abstractNumId w:val="20"/>
  </w:num>
  <w:num w:numId="21">
    <w:abstractNumId w:val="14"/>
  </w:num>
  <w:num w:numId="22">
    <w:abstractNumId w:val="3"/>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421C"/>
    <w:rsid w:val="000130A6"/>
    <w:rsid w:val="000170A4"/>
    <w:rsid w:val="00024C76"/>
    <w:rsid w:val="00030AFE"/>
    <w:rsid w:val="0008034A"/>
    <w:rsid w:val="00081A24"/>
    <w:rsid w:val="000919D9"/>
    <w:rsid w:val="000B2DA0"/>
    <w:rsid w:val="000B455B"/>
    <w:rsid w:val="000C6853"/>
    <w:rsid w:val="000D1611"/>
    <w:rsid w:val="000D4E32"/>
    <w:rsid w:val="000F75E5"/>
    <w:rsid w:val="00113A62"/>
    <w:rsid w:val="0011522B"/>
    <w:rsid w:val="00123CA5"/>
    <w:rsid w:val="001246E7"/>
    <w:rsid w:val="00125E47"/>
    <w:rsid w:val="00140B69"/>
    <w:rsid w:val="00147227"/>
    <w:rsid w:val="0015443A"/>
    <w:rsid w:val="00160B53"/>
    <w:rsid w:val="001673F7"/>
    <w:rsid w:val="00173124"/>
    <w:rsid w:val="001744A5"/>
    <w:rsid w:val="00177242"/>
    <w:rsid w:val="0019070E"/>
    <w:rsid w:val="00193A8C"/>
    <w:rsid w:val="001959C7"/>
    <w:rsid w:val="001B43E2"/>
    <w:rsid w:val="001B504E"/>
    <w:rsid w:val="001C3A39"/>
    <w:rsid w:val="001C499D"/>
    <w:rsid w:val="001C5D00"/>
    <w:rsid w:val="001E5904"/>
    <w:rsid w:val="001F584C"/>
    <w:rsid w:val="002013C2"/>
    <w:rsid w:val="00215835"/>
    <w:rsid w:val="0022622F"/>
    <w:rsid w:val="00226B58"/>
    <w:rsid w:val="002274F2"/>
    <w:rsid w:val="00246334"/>
    <w:rsid w:val="00281D17"/>
    <w:rsid w:val="00283052"/>
    <w:rsid w:val="002919E1"/>
    <w:rsid w:val="002B0D7F"/>
    <w:rsid w:val="002C6E80"/>
    <w:rsid w:val="002E20D4"/>
    <w:rsid w:val="002F2635"/>
    <w:rsid w:val="002F52A6"/>
    <w:rsid w:val="00300C22"/>
    <w:rsid w:val="0031780F"/>
    <w:rsid w:val="003232AF"/>
    <w:rsid w:val="003603EC"/>
    <w:rsid w:val="00381D38"/>
    <w:rsid w:val="00386521"/>
    <w:rsid w:val="003A3E6F"/>
    <w:rsid w:val="003A7E93"/>
    <w:rsid w:val="003C2F63"/>
    <w:rsid w:val="003C450D"/>
    <w:rsid w:val="003C5FAB"/>
    <w:rsid w:val="003E0E10"/>
    <w:rsid w:val="003E32A8"/>
    <w:rsid w:val="003E33D6"/>
    <w:rsid w:val="003E5203"/>
    <w:rsid w:val="003F1479"/>
    <w:rsid w:val="00404596"/>
    <w:rsid w:val="00405F0B"/>
    <w:rsid w:val="00425D59"/>
    <w:rsid w:val="004323A1"/>
    <w:rsid w:val="004328AE"/>
    <w:rsid w:val="004672E1"/>
    <w:rsid w:val="004756C5"/>
    <w:rsid w:val="0049667A"/>
    <w:rsid w:val="004A3DC5"/>
    <w:rsid w:val="004A5027"/>
    <w:rsid w:val="004E1445"/>
    <w:rsid w:val="004F440D"/>
    <w:rsid w:val="005065A0"/>
    <w:rsid w:val="00530B29"/>
    <w:rsid w:val="00532EC5"/>
    <w:rsid w:val="005400DE"/>
    <w:rsid w:val="005416D8"/>
    <w:rsid w:val="00547280"/>
    <w:rsid w:val="00553993"/>
    <w:rsid w:val="00557ECE"/>
    <w:rsid w:val="00572F02"/>
    <w:rsid w:val="00581B67"/>
    <w:rsid w:val="00593674"/>
    <w:rsid w:val="005937E5"/>
    <w:rsid w:val="005A0520"/>
    <w:rsid w:val="005B41CC"/>
    <w:rsid w:val="005B5A61"/>
    <w:rsid w:val="005E1331"/>
    <w:rsid w:val="005E5E08"/>
    <w:rsid w:val="005E7DE2"/>
    <w:rsid w:val="005F466F"/>
    <w:rsid w:val="005F6947"/>
    <w:rsid w:val="0060484A"/>
    <w:rsid w:val="00615B29"/>
    <w:rsid w:val="00633959"/>
    <w:rsid w:val="00636C18"/>
    <w:rsid w:val="0065447C"/>
    <w:rsid w:val="006676E8"/>
    <w:rsid w:val="0067102C"/>
    <w:rsid w:val="006717DE"/>
    <w:rsid w:val="0067421C"/>
    <w:rsid w:val="00676531"/>
    <w:rsid w:val="00677BD7"/>
    <w:rsid w:val="00686DC2"/>
    <w:rsid w:val="006A4D86"/>
    <w:rsid w:val="006B0D5D"/>
    <w:rsid w:val="006B571A"/>
    <w:rsid w:val="006B754B"/>
    <w:rsid w:val="006C3FD7"/>
    <w:rsid w:val="006D52EC"/>
    <w:rsid w:val="006D7508"/>
    <w:rsid w:val="006E491D"/>
    <w:rsid w:val="00712CD3"/>
    <w:rsid w:val="0072285C"/>
    <w:rsid w:val="0072620B"/>
    <w:rsid w:val="0074057D"/>
    <w:rsid w:val="007560B6"/>
    <w:rsid w:val="0078606A"/>
    <w:rsid w:val="007946C2"/>
    <w:rsid w:val="007B7235"/>
    <w:rsid w:val="007C11A2"/>
    <w:rsid w:val="007D0020"/>
    <w:rsid w:val="007E4B47"/>
    <w:rsid w:val="007E79D5"/>
    <w:rsid w:val="007F7271"/>
    <w:rsid w:val="00802807"/>
    <w:rsid w:val="008031C7"/>
    <w:rsid w:val="00811AA4"/>
    <w:rsid w:val="00813B26"/>
    <w:rsid w:val="008206D4"/>
    <w:rsid w:val="00834BCB"/>
    <w:rsid w:val="00842782"/>
    <w:rsid w:val="008459D6"/>
    <w:rsid w:val="0085619A"/>
    <w:rsid w:val="00857733"/>
    <w:rsid w:val="0086562C"/>
    <w:rsid w:val="0088060A"/>
    <w:rsid w:val="00882A56"/>
    <w:rsid w:val="00891A6A"/>
    <w:rsid w:val="00893556"/>
    <w:rsid w:val="00893EF4"/>
    <w:rsid w:val="008A4DFA"/>
    <w:rsid w:val="008A56D6"/>
    <w:rsid w:val="008B343E"/>
    <w:rsid w:val="008B5CF0"/>
    <w:rsid w:val="008B724A"/>
    <w:rsid w:val="008C2F35"/>
    <w:rsid w:val="008D244F"/>
    <w:rsid w:val="008D2562"/>
    <w:rsid w:val="008D765A"/>
    <w:rsid w:val="008E49B5"/>
    <w:rsid w:val="008F2CB2"/>
    <w:rsid w:val="008F59BB"/>
    <w:rsid w:val="00900715"/>
    <w:rsid w:val="0092438C"/>
    <w:rsid w:val="00930B50"/>
    <w:rsid w:val="00937793"/>
    <w:rsid w:val="009417E5"/>
    <w:rsid w:val="0094644A"/>
    <w:rsid w:val="00956A75"/>
    <w:rsid w:val="009802D6"/>
    <w:rsid w:val="00996C7D"/>
    <w:rsid w:val="009A5A40"/>
    <w:rsid w:val="009A5E63"/>
    <w:rsid w:val="009A70BA"/>
    <w:rsid w:val="009B02CC"/>
    <w:rsid w:val="009B1F0C"/>
    <w:rsid w:val="009B2B4B"/>
    <w:rsid w:val="009B4DDD"/>
    <w:rsid w:val="009D5779"/>
    <w:rsid w:val="009E0826"/>
    <w:rsid w:val="009F0908"/>
    <w:rsid w:val="009F1E85"/>
    <w:rsid w:val="009F4B28"/>
    <w:rsid w:val="00A12B7C"/>
    <w:rsid w:val="00A14154"/>
    <w:rsid w:val="00A252A4"/>
    <w:rsid w:val="00A651CF"/>
    <w:rsid w:val="00A77FF7"/>
    <w:rsid w:val="00A82CBF"/>
    <w:rsid w:val="00AB29AE"/>
    <w:rsid w:val="00AB608D"/>
    <w:rsid w:val="00AD71C8"/>
    <w:rsid w:val="00AF263B"/>
    <w:rsid w:val="00B17C57"/>
    <w:rsid w:val="00B2211B"/>
    <w:rsid w:val="00B264FD"/>
    <w:rsid w:val="00B27884"/>
    <w:rsid w:val="00B37007"/>
    <w:rsid w:val="00B5574A"/>
    <w:rsid w:val="00B62D1F"/>
    <w:rsid w:val="00B93CE0"/>
    <w:rsid w:val="00BA32CA"/>
    <w:rsid w:val="00BA41EE"/>
    <w:rsid w:val="00BB1C1B"/>
    <w:rsid w:val="00BB57A4"/>
    <w:rsid w:val="00BC2D2F"/>
    <w:rsid w:val="00BC4608"/>
    <w:rsid w:val="00BC7448"/>
    <w:rsid w:val="00BD48B1"/>
    <w:rsid w:val="00BE456A"/>
    <w:rsid w:val="00C05552"/>
    <w:rsid w:val="00C135AE"/>
    <w:rsid w:val="00C219F3"/>
    <w:rsid w:val="00C22BE3"/>
    <w:rsid w:val="00C274F5"/>
    <w:rsid w:val="00C41152"/>
    <w:rsid w:val="00C55296"/>
    <w:rsid w:val="00C656A4"/>
    <w:rsid w:val="00C751A1"/>
    <w:rsid w:val="00C8399C"/>
    <w:rsid w:val="00C87C5A"/>
    <w:rsid w:val="00C96CE4"/>
    <w:rsid w:val="00CA6E6C"/>
    <w:rsid w:val="00CD1101"/>
    <w:rsid w:val="00CD65DC"/>
    <w:rsid w:val="00CF069A"/>
    <w:rsid w:val="00D0517A"/>
    <w:rsid w:val="00D35052"/>
    <w:rsid w:val="00D41EE4"/>
    <w:rsid w:val="00D61F0D"/>
    <w:rsid w:val="00D62141"/>
    <w:rsid w:val="00D76A75"/>
    <w:rsid w:val="00D94422"/>
    <w:rsid w:val="00D95395"/>
    <w:rsid w:val="00DA700C"/>
    <w:rsid w:val="00DC583D"/>
    <w:rsid w:val="00DF1049"/>
    <w:rsid w:val="00E128ED"/>
    <w:rsid w:val="00E13EC0"/>
    <w:rsid w:val="00E15434"/>
    <w:rsid w:val="00E207F5"/>
    <w:rsid w:val="00E341A6"/>
    <w:rsid w:val="00E35A2C"/>
    <w:rsid w:val="00E35B28"/>
    <w:rsid w:val="00E71DDF"/>
    <w:rsid w:val="00E761D0"/>
    <w:rsid w:val="00E85017"/>
    <w:rsid w:val="00E9320E"/>
    <w:rsid w:val="00EA0D38"/>
    <w:rsid w:val="00EA12F2"/>
    <w:rsid w:val="00EA3EA4"/>
    <w:rsid w:val="00EC2FDA"/>
    <w:rsid w:val="00ED0CD7"/>
    <w:rsid w:val="00EE507C"/>
    <w:rsid w:val="00EF069C"/>
    <w:rsid w:val="00F22B8B"/>
    <w:rsid w:val="00F2401A"/>
    <w:rsid w:val="00F2738D"/>
    <w:rsid w:val="00F40CE2"/>
    <w:rsid w:val="00F64FC2"/>
    <w:rsid w:val="00F66788"/>
    <w:rsid w:val="00F720B1"/>
    <w:rsid w:val="00F92B80"/>
    <w:rsid w:val="00FA7540"/>
    <w:rsid w:val="00FB5947"/>
    <w:rsid w:val="00FD4A12"/>
    <w:rsid w:val="00FD5AAC"/>
    <w:rsid w:val="00FD62B1"/>
    <w:rsid w:val="00FE2068"/>
    <w:rsid w:val="00FE293C"/>
    <w:rsid w:val="00FF0CFF"/>
    <w:rsid w:val="00FF7E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4B5712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3A3E6F"/>
    <w:pPr>
      <w:spacing w:before="100" w:beforeAutospacing="1" w:after="100" w:afterAutospacing="1"/>
      <w:outlineLvl w:val="0"/>
    </w:pPr>
    <w:rPr>
      <w:rFonts w:ascii="Times" w:hAnsi="Times"/>
      <w:b/>
      <w:bCs/>
      <w:kern w:val="36"/>
      <w:sz w:val="48"/>
      <w:szCs w:val="48"/>
    </w:rPr>
  </w:style>
  <w:style w:type="paragraph" w:styleId="Heading3">
    <w:name w:val="heading 3"/>
    <w:basedOn w:val="Normal"/>
    <w:next w:val="Normal"/>
    <w:link w:val="Heading3Char"/>
    <w:uiPriority w:val="9"/>
    <w:semiHidden/>
    <w:unhideWhenUsed/>
    <w:qFormat/>
    <w:rsid w:val="003A3E6F"/>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BA32CA"/>
    <w:pPr>
      <w:ind w:left="720"/>
      <w:contextualSpacing/>
    </w:pPr>
  </w:style>
  <w:style w:type="table" w:styleId="TableGrid">
    <w:name w:val="Table Grid"/>
    <w:basedOn w:val="TableNormal"/>
    <w:uiPriority w:val="59"/>
    <w:rsid w:val="008D76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A3E6F"/>
    <w:pPr>
      <w:widowControl w:val="0"/>
      <w:autoSpaceDE w:val="0"/>
      <w:autoSpaceDN w:val="0"/>
      <w:adjustRightInd w:val="0"/>
    </w:pPr>
    <w:rPr>
      <w:rFonts w:ascii="Calibri" w:hAnsi="Calibri" w:cs="Calibri"/>
      <w:color w:val="000000"/>
    </w:rPr>
  </w:style>
  <w:style w:type="character" w:customStyle="1" w:styleId="Heading1Char">
    <w:name w:val="Heading 1 Char"/>
    <w:basedOn w:val="DefaultParagraphFont"/>
    <w:link w:val="Heading1"/>
    <w:uiPriority w:val="9"/>
    <w:rsid w:val="003A3E6F"/>
    <w:rPr>
      <w:rFonts w:ascii="Times" w:hAnsi="Times"/>
      <w:b/>
      <w:bCs/>
      <w:kern w:val="36"/>
      <w:sz w:val="48"/>
      <w:szCs w:val="48"/>
    </w:rPr>
  </w:style>
  <w:style w:type="character" w:customStyle="1" w:styleId="Heading3Char">
    <w:name w:val="Heading 3 Char"/>
    <w:basedOn w:val="DefaultParagraphFont"/>
    <w:link w:val="Heading3"/>
    <w:uiPriority w:val="9"/>
    <w:semiHidden/>
    <w:rsid w:val="003A3E6F"/>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3A3E6F"/>
    <w:pPr>
      <w:spacing w:before="100" w:beforeAutospacing="1" w:after="100" w:afterAutospacing="1"/>
    </w:pPr>
    <w:rPr>
      <w:rFonts w:ascii="Times" w:hAnsi="Times" w:cs="Times New Roman"/>
      <w:sz w:val="20"/>
      <w:szCs w:val="20"/>
    </w:rPr>
  </w:style>
  <w:style w:type="character" w:customStyle="1" w:styleId="apple-converted-space">
    <w:name w:val="apple-converted-space"/>
    <w:basedOn w:val="DefaultParagraphFont"/>
    <w:rsid w:val="003A3E6F"/>
  </w:style>
  <w:style w:type="character" w:styleId="Hyperlink">
    <w:name w:val="Hyperlink"/>
    <w:basedOn w:val="DefaultParagraphFont"/>
    <w:uiPriority w:val="99"/>
    <w:unhideWhenUsed/>
    <w:rsid w:val="003A3E6F"/>
    <w:rPr>
      <w:color w:val="0000FF"/>
      <w:u w:val="single"/>
    </w:rPr>
  </w:style>
  <w:style w:type="paragraph" w:styleId="BalloonText">
    <w:name w:val="Balloon Text"/>
    <w:basedOn w:val="Normal"/>
    <w:link w:val="BalloonTextChar"/>
    <w:uiPriority w:val="99"/>
    <w:semiHidden/>
    <w:unhideWhenUsed/>
    <w:rsid w:val="00891A6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1A6A"/>
    <w:rPr>
      <w:rFonts w:ascii="Lucida Grande" w:hAnsi="Lucida Grande" w:cs="Lucida Grande"/>
      <w:sz w:val="18"/>
      <w:szCs w:val="18"/>
    </w:rPr>
  </w:style>
  <w:style w:type="paragraph" w:styleId="HTMLPreformatted">
    <w:name w:val="HTML Preformatted"/>
    <w:basedOn w:val="Normal"/>
    <w:link w:val="HTMLPreformattedChar"/>
    <w:uiPriority w:val="99"/>
    <w:unhideWhenUsed/>
    <w:rsid w:val="00D051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D0517A"/>
    <w:rPr>
      <w:rFonts w:ascii="Courier" w:hAnsi="Courier" w:cs="Courier"/>
      <w:sz w:val="20"/>
      <w:szCs w:val="20"/>
    </w:rPr>
  </w:style>
  <w:style w:type="paragraph" w:styleId="Footer">
    <w:name w:val="footer"/>
    <w:basedOn w:val="Normal"/>
    <w:link w:val="FooterChar"/>
    <w:uiPriority w:val="99"/>
    <w:unhideWhenUsed/>
    <w:rsid w:val="00381D38"/>
    <w:pPr>
      <w:tabs>
        <w:tab w:val="center" w:pos="4320"/>
        <w:tab w:val="right" w:pos="8640"/>
      </w:tabs>
    </w:pPr>
  </w:style>
  <w:style w:type="character" w:customStyle="1" w:styleId="FooterChar">
    <w:name w:val="Footer Char"/>
    <w:basedOn w:val="DefaultParagraphFont"/>
    <w:link w:val="Footer"/>
    <w:uiPriority w:val="99"/>
    <w:rsid w:val="00381D38"/>
  </w:style>
  <w:style w:type="character" w:styleId="PageNumber">
    <w:name w:val="page number"/>
    <w:basedOn w:val="DefaultParagraphFont"/>
    <w:uiPriority w:val="99"/>
    <w:semiHidden/>
    <w:unhideWhenUsed/>
    <w:rsid w:val="00381D38"/>
  </w:style>
  <w:style w:type="character" w:styleId="Strong">
    <w:name w:val="Strong"/>
    <w:basedOn w:val="DefaultParagraphFont"/>
    <w:uiPriority w:val="22"/>
    <w:qFormat/>
    <w:rsid w:val="006B0D5D"/>
    <w:rPr>
      <w:b/>
      <w:bCs/>
    </w:rPr>
  </w:style>
  <w:style w:type="character" w:styleId="Emphasis">
    <w:name w:val="Emphasis"/>
    <w:basedOn w:val="DefaultParagraphFont"/>
    <w:uiPriority w:val="20"/>
    <w:qFormat/>
    <w:rsid w:val="006B0D5D"/>
    <w:rPr>
      <w:i/>
      <w:iCs/>
    </w:rPr>
  </w:style>
  <w:style w:type="paragraph" w:customStyle="1" w:styleId="regulartext">
    <w:name w:val="regulartext"/>
    <w:basedOn w:val="Normal"/>
    <w:rsid w:val="006B0D5D"/>
    <w:pPr>
      <w:spacing w:before="100" w:beforeAutospacing="1" w:after="100" w:afterAutospacing="1"/>
    </w:pPr>
    <w:rPr>
      <w:rFonts w:ascii="Times" w:hAnsi="Times"/>
      <w:sz w:val="20"/>
      <w:szCs w:val="20"/>
    </w:rPr>
  </w:style>
  <w:style w:type="character" w:styleId="FollowedHyperlink">
    <w:name w:val="FollowedHyperlink"/>
    <w:basedOn w:val="DefaultParagraphFont"/>
    <w:uiPriority w:val="99"/>
    <w:semiHidden/>
    <w:unhideWhenUsed/>
    <w:rsid w:val="007E4B47"/>
    <w:rPr>
      <w:color w:val="800080" w:themeColor="followedHyperlink"/>
      <w:u w:val="single"/>
    </w:rPr>
  </w:style>
  <w:style w:type="paragraph" w:styleId="Header">
    <w:name w:val="header"/>
    <w:basedOn w:val="Normal"/>
    <w:link w:val="HeaderChar"/>
    <w:uiPriority w:val="99"/>
    <w:unhideWhenUsed/>
    <w:rsid w:val="003C450D"/>
    <w:pPr>
      <w:tabs>
        <w:tab w:val="center" w:pos="4320"/>
        <w:tab w:val="right" w:pos="8640"/>
      </w:tabs>
    </w:pPr>
  </w:style>
  <w:style w:type="character" w:customStyle="1" w:styleId="HeaderChar">
    <w:name w:val="Header Char"/>
    <w:basedOn w:val="DefaultParagraphFont"/>
    <w:link w:val="Header"/>
    <w:uiPriority w:val="99"/>
    <w:rsid w:val="003C450D"/>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3A3E6F"/>
    <w:pPr>
      <w:spacing w:before="100" w:beforeAutospacing="1" w:after="100" w:afterAutospacing="1"/>
      <w:outlineLvl w:val="0"/>
    </w:pPr>
    <w:rPr>
      <w:rFonts w:ascii="Times" w:hAnsi="Times"/>
      <w:b/>
      <w:bCs/>
      <w:kern w:val="36"/>
      <w:sz w:val="48"/>
      <w:szCs w:val="48"/>
    </w:rPr>
  </w:style>
  <w:style w:type="paragraph" w:styleId="Heading3">
    <w:name w:val="heading 3"/>
    <w:basedOn w:val="Normal"/>
    <w:next w:val="Normal"/>
    <w:link w:val="Heading3Char"/>
    <w:uiPriority w:val="9"/>
    <w:semiHidden/>
    <w:unhideWhenUsed/>
    <w:qFormat/>
    <w:rsid w:val="003A3E6F"/>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BA32CA"/>
    <w:pPr>
      <w:ind w:left="720"/>
      <w:contextualSpacing/>
    </w:pPr>
  </w:style>
  <w:style w:type="table" w:styleId="TableGrid">
    <w:name w:val="Table Grid"/>
    <w:basedOn w:val="TableNormal"/>
    <w:uiPriority w:val="59"/>
    <w:rsid w:val="008D76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A3E6F"/>
    <w:pPr>
      <w:widowControl w:val="0"/>
      <w:autoSpaceDE w:val="0"/>
      <w:autoSpaceDN w:val="0"/>
      <w:adjustRightInd w:val="0"/>
    </w:pPr>
    <w:rPr>
      <w:rFonts w:ascii="Calibri" w:hAnsi="Calibri" w:cs="Calibri"/>
      <w:color w:val="000000"/>
    </w:rPr>
  </w:style>
  <w:style w:type="character" w:customStyle="1" w:styleId="Heading1Char">
    <w:name w:val="Heading 1 Char"/>
    <w:basedOn w:val="DefaultParagraphFont"/>
    <w:link w:val="Heading1"/>
    <w:uiPriority w:val="9"/>
    <w:rsid w:val="003A3E6F"/>
    <w:rPr>
      <w:rFonts w:ascii="Times" w:hAnsi="Times"/>
      <w:b/>
      <w:bCs/>
      <w:kern w:val="36"/>
      <w:sz w:val="48"/>
      <w:szCs w:val="48"/>
    </w:rPr>
  </w:style>
  <w:style w:type="character" w:customStyle="1" w:styleId="Heading3Char">
    <w:name w:val="Heading 3 Char"/>
    <w:basedOn w:val="DefaultParagraphFont"/>
    <w:link w:val="Heading3"/>
    <w:uiPriority w:val="9"/>
    <w:semiHidden/>
    <w:rsid w:val="003A3E6F"/>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3A3E6F"/>
    <w:pPr>
      <w:spacing w:before="100" w:beforeAutospacing="1" w:after="100" w:afterAutospacing="1"/>
    </w:pPr>
    <w:rPr>
      <w:rFonts w:ascii="Times" w:hAnsi="Times" w:cs="Times New Roman"/>
      <w:sz w:val="20"/>
      <w:szCs w:val="20"/>
    </w:rPr>
  </w:style>
  <w:style w:type="character" w:customStyle="1" w:styleId="apple-converted-space">
    <w:name w:val="apple-converted-space"/>
    <w:basedOn w:val="DefaultParagraphFont"/>
    <w:rsid w:val="003A3E6F"/>
  </w:style>
  <w:style w:type="character" w:styleId="Hyperlink">
    <w:name w:val="Hyperlink"/>
    <w:basedOn w:val="DefaultParagraphFont"/>
    <w:uiPriority w:val="99"/>
    <w:unhideWhenUsed/>
    <w:rsid w:val="003A3E6F"/>
    <w:rPr>
      <w:color w:val="0000FF"/>
      <w:u w:val="single"/>
    </w:rPr>
  </w:style>
  <w:style w:type="paragraph" w:styleId="BalloonText">
    <w:name w:val="Balloon Text"/>
    <w:basedOn w:val="Normal"/>
    <w:link w:val="BalloonTextChar"/>
    <w:uiPriority w:val="99"/>
    <w:semiHidden/>
    <w:unhideWhenUsed/>
    <w:rsid w:val="00891A6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1A6A"/>
    <w:rPr>
      <w:rFonts w:ascii="Lucida Grande" w:hAnsi="Lucida Grande" w:cs="Lucida Grande"/>
      <w:sz w:val="18"/>
      <w:szCs w:val="18"/>
    </w:rPr>
  </w:style>
  <w:style w:type="paragraph" w:styleId="HTMLPreformatted">
    <w:name w:val="HTML Preformatted"/>
    <w:basedOn w:val="Normal"/>
    <w:link w:val="HTMLPreformattedChar"/>
    <w:uiPriority w:val="99"/>
    <w:unhideWhenUsed/>
    <w:rsid w:val="00D051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D0517A"/>
    <w:rPr>
      <w:rFonts w:ascii="Courier" w:hAnsi="Courier" w:cs="Courier"/>
      <w:sz w:val="20"/>
      <w:szCs w:val="20"/>
    </w:rPr>
  </w:style>
  <w:style w:type="paragraph" w:styleId="Footer">
    <w:name w:val="footer"/>
    <w:basedOn w:val="Normal"/>
    <w:link w:val="FooterChar"/>
    <w:uiPriority w:val="99"/>
    <w:unhideWhenUsed/>
    <w:rsid w:val="00381D38"/>
    <w:pPr>
      <w:tabs>
        <w:tab w:val="center" w:pos="4320"/>
        <w:tab w:val="right" w:pos="8640"/>
      </w:tabs>
    </w:pPr>
  </w:style>
  <w:style w:type="character" w:customStyle="1" w:styleId="FooterChar">
    <w:name w:val="Footer Char"/>
    <w:basedOn w:val="DefaultParagraphFont"/>
    <w:link w:val="Footer"/>
    <w:uiPriority w:val="99"/>
    <w:rsid w:val="00381D38"/>
  </w:style>
  <w:style w:type="character" w:styleId="PageNumber">
    <w:name w:val="page number"/>
    <w:basedOn w:val="DefaultParagraphFont"/>
    <w:uiPriority w:val="99"/>
    <w:semiHidden/>
    <w:unhideWhenUsed/>
    <w:rsid w:val="00381D38"/>
  </w:style>
  <w:style w:type="character" w:styleId="Strong">
    <w:name w:val="Strong"/>
    <w:basedOn w:val="DefaultParagraphFont"/>
    <w:uiPriority w:val="22"/>
    <w:qFormat/>
    <w:rsid w:val="006B0D5D"/>
    <w:rPr>
      <w:b/>
      <w:bCs/>
    </w:rPr>
  </w:style>
  <w:style w:type="character" w:styleId="Emphasis">
    <w:name w:val="Emphasis"/>
    <w:basedOn w:val="DefaultParagraphFont"/>
    <w:uiPriority w:val="20"/>
    <w:qFormat/>
    <w:rsid w:val="006B0D5D"/>
    <w:rPr>
      <w:i/>
      <w:iCs/>
    </w:rPr>
  </w:style>
  <w:style w:type="paragraph" w:customStyle="1" w:styleId="regulartext">
    <w:name w:val="regulartext"/>
    <w:basedOn w:val="Normal"/>
    <w:rsid w:val="006B0D5D"/>
    <w:pPr>
      <w:spacing w:before="100" w:beforeAutospacing="1" w:after="100" w:afterAutospacing="1"/>
    </w:pPr>
    <w:rPr>
      <w:rFonts w:ascii="Times" w:hAnsi="Times"/>
      <w:sz w:val="20"/>
      <w:szCs w:val="20"/>
    </w:rPr>
  </w:style>
  <w:style w:type="character" w:styleId="FollowedHyperlink">
    <w:name w:val="FollowedHyperlink"/>
    <w:basedOn w:val="DefaultParagraphFont"/>
    <w:uiPriority w:val="99"/>
    <w:semiHidden/>
    <w:unhideWhenUsed/>
    <w:rsid w:val="007E4B47"/>
    <w:rPr>
      <w:color w:val="800080" w:themeColor="followedHyperlink"/>
      <w:u w:val="single"/>
    </w:rPr>
  </w:style>
  <w:style w:type="paragraph" w:styleId="Header">
    <w:name w:val="header"/>
    <w:basedOn w:val="Normal"/>
    <w:link w:val="HeaderChar"/>
    <w:uiPriority w:val="99"/>
    <w:unhideWhenUsed/>
    <w:rsid w:val="003C450D"/>
    <w:pPr>
      <w:tabs>
        <w:tab w:val="center" w:pos="4320"/>
        <w:tab w:val="right" w:pos="8640"/>
      </w:tabs>
    </w:pPr>
  </w:style>
  <w:style w:type="character" w:customStyle="1" w:styleId="HeaderChar">
    <w:name w:val="Header Char"/>
    <w:basedOn w:val="DefaultParagraphFont"/>
    <w:link w:val="Header"/>
    <w:uiPriority w:val="99"/>
    <w:rsid w:val="003C45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9570684">
      <w:bodyDiv w:val="1"/>
      <w:marLeft w:val="0"/>
      <w:marRight w:val="0"/>
      <w:marTop w:val="0"/>
      <w:marBottom w:val="0"/>
      <w:divBdr>
        <w:top w:val="none" w:sz="0" w:space="0" w:color="auto"/>
        <w:left w:val="none" w:sz="0" w:space="0" w:color="auto"/>
        <w:bottom w:val="none" w:sz="0" w:space="0" w:color="auto"/>
        <w:right w:val="none" w:sz="0" w:space="0" w:color="auto"/>
      </w:divBdr>
    </w:div>
    <w:div w:id="1239486408">
      <w:bodyDiv w:val="1"/>
      <w:marLeft w:val="0"/>
      <w:marRight w:val="0"/>
      <w:marTop w:val="0"/>
      <w:marBottom w:val="0"/>
      <w:divBdr>
        <w:top w:val="none" w:sz="0" w:space="0" w:color="auto"/>
        <w:left w:val="none" w:sz="0" w:space="0" w:color="auto"/>
        <w:bottom w:val="none" w:sz="0" w:space="0" w:color="auto"/>
        <w:right w:val="none" w:sz="0" w:space="0" w:color="auto"/>
      </w:divBdr>
    </w:div>
    <w:div w:id="1486779372">
      <w:bodyDiv w:val="1"/>
      <w:marLeft w:val="0"/>
      <w:marRight w:val="0"/>
      <w:marTop w:val="0"/>
      <w:marBottom w:val="0"/>
      <w:divBdr>
        <w:top w:val="none" w:sz="0" w:space="0" w:color="auto"/>
        <w:left w:val="none" w:sz="0" w:space="0" w:color="auto"/>
        <w:bottom w:val="none" w:sz="0" w:space="0" w:color="auto"/>
        <w:right w:val="none" w:sz="0" w:space="0" w:color="auto"/>
      </w:divBdr>
      <w:divsChild>
        <w:div w:id="6114012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0094027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s://education.alberta.ca/media/6811127/developingpossibilitiesandpotentialsamentorshipjourney.pdf" TargetMode="External"/><Relationship Id="rId21" Type="http://schemas.openxmlformats.org/officeDocument/2006/relationships/hyperlink" Target="http://www.inpowerwomen.com/five-steps-to-start-a-mentoring-circle/" TargetMode="External"/><Relationship Id="rId22" Type="http://schemas.openxmlformats.org/officeDocument/2006/relationships/hyperlink" Target="http://www.mentoringgroup.com/html/articles/idea_56.htm" TargetMode="External"/><Relationship Id="rId23" Type="http://schemas.openxmlformats.org/officeDocument/2006/relationships/hyperlink" Target="https://uofa.ualberta.ca/centre-for-teaching-and-learning/teaching-and-support-services/consultation-services/mentorship-programs/mentoring-circles" TargetMode="External"/><Relationship Id="rId24" Type="http://schemas.openxmlformats.org/officeDocument/2006/relationships/hyperlink" Target="http://www.blacksgonegeek.org/Documents/Abbott-Mentoring-Circles-Guide.pdf" TargetMode="External"/><Relationship Id="rId25" Type="http://schemas.openxmlformats.org/officeDocument/2006/relationships/image" Target="media/image1.jpeg"/><Relationship Id="rId26" Type="http://schemas.openxmlformats.org/officeDocument/2006/relationships/image" Target="media/image2.emf"/><Relationship Id="rId27" Type="http://schemas.openxmlformats.org/officeDocument/2006/relationships/image" Target="media/image3.emf"/><Relationship Id="rId28" Type="http://schemas.openxmlformats.org/officeDocument/2006/relationships/hyperlink" Target="https://saanys.org/" TargetMode="External"/><Relationship Id="rId29" Type="http://schemas.openxmlformats.org/officeDocument/2006/relationships/image" Target="media/image4.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footer" Target="footer1.xml"/><Relationship Id="rId31" Type="http://schemas.openxmlformats.org/officeDocument/2006/relationships/footer" Target="footer2.xml"/><Relationship Id="rId32" Type="http://schemas.openxmlformats.org/officeDocument/2006/relationships/fontTable" Target="fontTable.xml"/><Relationship Id="rId9" Type="http://schemas.openxmlformats.org/officeDocument/2006/relationships/diagramLayout" Target="diagrams/layout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diagramData" Target="diagrams/data1.xml"/><Relationship Id="rId33" Type="http://schemas.openxmlformats.org/officeDocument/2006/relationships/theme" Target="theme/theme1.xml"/><Relationship Id="rId10" Type="http://schemas.openxmlformats.org/officeDocument/2006/relationships/diagramQuickStyle" Target="diagrams/quickStyle1.xml"/><Relationship Id="rId11" Type="http://schemas.openxmlformats.org/officeDocument/2006/relationships/diagramColors" Target="diagrams/colors1.xml"/><Relationship Id="rId12" Type="http://schemas.microsoft.com/office/2007/relationships/diagramDrawing" Target="diagrams/drawing1.xml"/><Relationship Id="rId13" Type="http://schemas.openxmlformats.org/officeDocument/2006/relationships/hyperlink" Target="http://www.edsimspd.com/dresscode/Dress" TargetMode="External"/><Relationship Id="rId14" Type="http://schemas.openxmlformats.org/officeDocument/2006/relationships/hyperlink" Target="http://edsimspd.com/simulations/girls-basketball-coach/" TargetMode="External"/><Relationship Id="rId15" Type="http://schemas.openxmlformats.org/officeDocument/2006/relationships/hyperlink" Target="http://edsimspd.com/simulations/new-teacher-evaluation/" TargetMode="External"/><Relationship Id="rId16" Type="http://schemas.openxmlformats.org/officeDocument/2006/relationships/hyperlink" Target="http://edsimspd.com/simulations/disruptive-teacher/" TargetMode="External"/><Relationship Id="rId17" Type="http://schemas.openxmlformats.org/officeDocument/2006/relationships/hyperlink" Target="https://www.conversationmatters.com/articles/theartof/benfranklin.html" TargetMode="External"/><Relationship Id="rId18" Type="http://schemas.openxmlformats.org/officeDocument/2006/relationships/hyperlink" Target="http://www.chicagobar.org/AM/Template.cfm?Section=Mentoring" TargetMode="External"/><Relationship Id="rId19" Type="http://schemas.openxmlformats.org/officeDocument/2006/relationships/hyperlink" Target="http://www.tempomilwaukee.org/mentor-circles"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AC58008-EBD2-2949-BCAF-77FE7D88609E}" type="doc">
      <dgm:prSet loTypeId="urn:microsoft.com/office/officeart/2005/8/layout/cycle5" loCatId="" qsTypeId="urn:microsoft.com/office/officeart/2005/8/quickstyle/simple4" qsCatId="simple" csTypeId="urn:microsoft.com/office/officeart/2005/8/colors/accent1_2" csCatId="accent1" phldr="1"/>
      <dgm:spPr/>
      <dgm:t>
        <a:bodyPr/>
        <a:lstStyle/>
        <a:p>
          <a:endParaRPr lang="en-US"/>
        </a:p>
      </dgm:t>
    </dgm:pt>
    <dgm:pt modelId="{3EE0608A-2DA2-404C-BF10-5B6FBF719579}">
      <dgm:prSet phldrT="[Text]"/>
      <dgm:spPr/>
      <dgm:t>
        <a:bodyPr/>
        <a:lstStyle/>
        <a:p>
          <a:r>
            <a:rPr lang="en-US"/>
            <a:t>member</a:t>
          </a:r>
        </a:p>
      </dgm:t>
    </dgm:pt>
    <dgm:pt modelId="{D4282ECA-A951-8844-94EC-C007509FF98A}" type="parTrans" cxnId="{FB8C23E4-4FA7-274A-8C36-575D4B9C6510}">
      <dgm:prSet/>
      <dgm:spPr/>
      <dgm:t>
        <a:bodyPr/>
        <a:lstStyle/>
        <a:p>
          <a:endParaRPr lang="en-US"/>
        </a:p>
      </dgm:t>
    </dgm:pt>
    <dgm:pt modelId="{985E169C-382D-1B43-9DC1-06687B438C18}" type="sibTrans" cxnId="{FB8C23E4-4FA7-274A-8C36-575D4B9C6510}">
      <dgm:prSet/>
      <dgm:spPr/>
      <dgm:t>
        <a:bodyPr/>
        <a:lstStyle/>
        <a:p>
          <a:endParaRPr lang="en-US"/>
        </a:p>
      </dgm:t>
    </dgm:pt>
    <dgm:pt modelId="{C4D74DCE-9CCA-464A-AA60-F10F5BA0977E}">
      <dgm:prSet phldrT="[Text]"/>
      <dgm:spPr/>
      <dgm:t>
        <a:bodyPr/>
        <a:lstStyle/>
        <a:p>
          <a:r>
            <a:rPr lang="en-US"/>
            <a:t>member</a:t>
          </a:r>
        </a:p>
      </dgm:t>
    </dgm:pt>
    <dgm:pt modelId="{3871CBB4-129E-F946-9B89-000458760BE6}" type="parTrans" cxnId="{1F602760-A096-844B-A0F5-5A21ECA6F6CE}">
      <dgm:prSet/>
      <dgm:spPr/>
      <dgm:t>
        <a:bodyPr/>
        <a:lstStyle/>
        <a:p>
          <a:endParaRPr lang="en-US"/>
        </a:p>
      </dgm:t>
    </dgm:pt>
    <dgm:pt modelId="{EFDDCEA5-CD30-5E4A-843B-A397E291DA92}" type="sibTrans" cxnId="{1F602760-A096-844B-A0F5-5A21ECA6F6CE}">
      <dgm:prSet/>
      <dgm:spPr/>
      <dgm:t>
        <a:bodyPr/>
        <a:lstStyle/>
        <a:p>
          <a:endParaRPr lang="en-US"/>
        </a:p>
      </dgm:t>
    </dgm:pt>
    <dgm:pt modelId="{2F0DB254-E9D2-DF46-930F-64F5396AEB4B}">
      <dgm:prSet phldrT="[Text]"/>
      <dgm:spPr/>
      <dgm:t>
        <a:bodyPr/>
        <a:lstStyle/>
        <a:p>
          <a:r>
            <a:rPr lang="en-US"/>
            <a:t>member</a:t>
          </a:r>
        </a:p>
      </dgm:t>
    </dgm:pt>
    <dgm:pt modelId="{75A1FAFE-FD59-E245-82C2-63986D2A6F6C}" type="parTrans" cxnId="{210D0981-58A0-5348-A885-020BB168DF7B}">
      <dgm:prSet/>
      <dgm:spPr/>
      <dgm:t>
        <a:bodyPr/>
        <a:lstStyle/>
        <a:p>
          <a:endParaRPr lang="en-US"/>
        </a:p>
      </dgm:t>
    </dgm:pt>
    <dgm:pt modelId="{6B871F08-E8EE-F742-ACC2-F3E56EAFF5DD}" type="sibTrans" cxnId="{210D0981-58A0-5348-A885-020BB168DF7B}">
      <dgm:prSet/>
      <dgm:spPr/>
      <dgm:t>
        <a:bodyPr/>
        <a:lstStyle/>
        <a:p>
          <a:endParaRPr lang="en-US"/>
        </a:p>
      </dgm:t>
    </dgm:pt>
    <dgm:pt modelId="{83711A8F-B084-B346-9F54-40B63A12261E}">
      <dgm:prSet phldrT="[Text]"/>
      <dgm:spPr/>
      <dgm:t>
        <a:bodyPr/>
        <a:lstStyle/>
        <a:p>
          <a:r>
            <a:rPr lang="en-US"/>
            <a:t>member</a:t>
          </a:r>
        </a:p>
      </dgm:t>
    </dgm:pt>
    <dgm:pt modelId="{9D6982C5-2073-A146-A71F-D60DF198AD33}" type="parTrans" cxnId="{D0B08A78-7858-7745-940F-5E6DC7809E67}">
      <dgm:prSet/>
      <dgm:spPr/>
      <dgm:t>
        <a:bodyPr/>
        <a:lstStyle/>
        <a:p>
          <a:endParaRPr lang="en-US"/>
        </a:p>
      </dgm:t>
    </dgm:pt>
    <dgm:pt modelId="{E6BFD439-B221-6943-871F-446C8BD0F8C9}" type="sibTrans" cxnId="{D0B08A78-7858-7745-940F-5E6DC7809E67}">
      <dgm:prSet/>
      <dgm:spPr/>
      <dgm:t>
        <a:bodyPr/>
        <a:lstStyle/>
        <a:p>
          <a:endParaRPr lang="en-US"/>
        </a:p>
      </dgm:t>
    </dgm:pt>
    <dgm:pt modelId="{90F2E3D9-1CA6-2941-A228-9BEEF0BEAF83}">
      <dgm:prSet phldrT="[Text]"/>
      <dgm:spPr/>
      <dgm:t>
        <a:bodyPr/>
        <a:lstStyle/>
        <a:p>
          <a:r>
            <a:rPr lang="en-US"/>
            <a:t>mentorcoach facilitator</a:t>
          </a:r>
        </a:p>
      </dgm:t>
    </dgm:pt>
    <dgm:pt modelId="{C4CDB18F-59E3-6541-A48C-A0CF89EDC8A4}" type="parTrans" cxnId="{A74EA8D1-37B2-3C40-BF49-92DA385B4286}">
      <dgm:prSet/>
      <dgm:spPr/>
      <dgm:t>
        <a:bodyPr/>
        <a:lstStyle/>
        <a:p>
          <a:endParaRPr lang="en-US"/>
        </a:p>
      </dgm:t>
    </dgm:pt>
    <dgm:pt modelId="{9E037EFE-8C5C-674C-9B46-69BD08E0A636}" type="sibTrans" cxnId="{A74EA8D1-37B2-3C40-BF49-92DA385B4286}">
      <dgm:prSet/>
      <dgm:spPr/>
      <dgm:t>
        <a:bodyPr/>
        <a:lstStyle/>
        <a:p>
          <a:endParaRPr lang="en-US"/>
        </a:p>
      </dgm:t>
    </dgm:pt>
    <dgm:pt modelId="{6560623E-D653-BF4A-9205-A012CACDFC01}" type="pres">
      <dgm:prSet presAssocID="{4AC58008-EBD2-2949-BCAF-77FE7D88609E}" presName="cycle" presStyleCnt="0">
        <dgm:presLayoutVars>
          <dgm:dir/>
          <dgm:resizeHandles val="exact"/>
        </dgm:presLayoutVars>
      </dgm:prSet>
      <dgm:spPr/>
      <dgm:t>
        <a:bodyPr/>
        <a:lstStyle/>
        <a:p>
          <a:endParaRPr lang="en-US"/>
        </a:p>
      </dgm:t>
    </dgm:pt>
    <dgm:pt modelId="{0D74B6F3-9178-C542-B2C4-966520EEE690}" type="pres">
      <dgm:prSet presAssocID="{3EE0608A-2DA2-404C-BF10-5B6FBF719579}" presName="node" presStyleLbl="node1" presStyleIdx="0" presStyleCnt="5">
        <dgm:presLayoutVars>
          <dgm:bulletEnabled val="1"/>
        </dgm:presLayoutVars>
      </dgm:prSet>
      <dgm:spPr/>
      <dgm:t>
        <a:bodyPr/>
        <a:lstStyle/>
        <a:p>
          <a:endParaRPr lang="en-US"/>
        </a:p>
      </dgm:t>
    </dgm:pt>
    <dgm:pt modelId="{DF7421F2-6E51-CF4B-AAD3-0B79E7556871}" type="pres">
      <dgm:prSet presAssocID="{3EE0608A-2DA2-404C-BF10-5B6FBF719579}" presName="spNode" presStyleCnt="0"/>
      <dgm:spPr/>
    </dgm:pt>
    <dgm:pt modelId="{815157E9-2D17-A841-83DF-F6C99ACFCB70}" type="pres">
      <dgm:prSet presAssocID="{985E169C-382D-1B43-9DC1-06687B438C18}" presName="sibTrans" presStyleLbl="sibTrans1D1" presStyleIdx="0" presStyleCnt="5"/>
      <dgm:spPr/>
      <dgm:t>
        <a:bodyPr/>
        <a:lstStyle/>
        <a:p>
          <a:endParaRPr lang="en-US"/>
        </a:p>
      </dgm:t>
    </dgm:pt>
    <dgm:pt modelId="{481420D2-91D6-9046-894D-E1F1C4B2E18E}" type="pres">
      <dgm:prSet presAssocID="{C4D74DCE-9CCA-464A-AA60-F10F5BA0977E}" presName="node" presStyleLbl="node1" presStyleIdx="1" presStyleCnt="5">
        <dgm:presLayoutVars>
          <dgm:bulletEnabled val="1"/>
        </dgm:presLayoutVars>
      </dgm:prSet>
      <dgm:spPr/>
      <dgm:t>
        <a:bodyPr/>
        <a:lstStyle/>
        <a:p>
          <a:endParaRPr lang="en-US"/>
        </a:p>
      </dgm:t>
    </dgm:pt>
    <dgm:pt modelId="{D7A24E0D-4A4D-7D4F-87AC-423852E09AB9}" type="pres">
      <dgm:prSet presAssocID="{C4D74DCE-9CCA-464A-AA60-F10F5BA0977E}" presName="spNode" presStyleCnt="0"/>
      <dgm:spPr/>
    </dgm:pt>
    <dgm:pt modelId="{B221CD7A-37FC-AF4B-A282-5A2FD80E25BA}" type="pres">
      <dgm:prSet presAssocID="{EFDDCEA5-CD30-5E4A-843B-A397E291DA92}" presName="sibTrans" presStyleLbl="sibTrans1D1" presStyleIdx="1" presStyleCnt="5"/>
      <dgm:spPr/>
      <dgm:t>
        <a:bodyPr/>
        <a:lstStyle/>
        <a:p>
          <a:endParaRPr lang="en-US"/>
        </a:p>
      </dgm:t>
    </dgm:pt>
    <dgm:pt modelId="{A18FC556-C819-3B4A-9389-808C1A7464E0}" type="pres">
      <dgm:prSet presAssocID="{2F0DB254-E9D2-DF46-930F-64F5396AEB4B}" presName="node" presStyleLbl="node1" presStyleIdx="2" presStyleCnt="5">
        <dgm:presLayoutVars>
          <dgm:bulletEnabled val="1"/>
        </dgm:presLayoutVars>
      </dgm:prSet>
      <dgm:spPr/>
      <dgm:t>
        <a:bodyPr/>
        <a:lstStyle/>
        <a:p>
          <a:endParaRPr lang="en-US"/>
        </a:p>
      </dgm:t>
    </dgm:pt>
    <dgm:pt modelId="{8A645710-A6E7-3844-B141-618852D4908D}" type="pres">
      <dgm:prSet presAssocID="{2F0DB254-E9D2-DF46-930F-64F5396AEB4B}" presName="spNode" presStyleCnt="0"/>
      <dgm:spPr/>
    </dgm:pt>
    <dgm:pt modelId="{AF51C439-97E7-7940-A9EB-BFFB011B0EB2}" type="pres">
      <dgm:prSet presAssocID="{6B871F08-E8EE-F742-ACC2-F3E56EAFF5DD}" presName="sibTrans" presStyleLbl="sibTrans1D1" presStyleIdx="2" presStyleCnt="5"/>
      <dgm:spPr/>
      <dgm:t>
        <a:bodyPr/>
        <a:lstStyle/>
        <a:p>
          <a:endParaRPr lang="en-US"/>
        </a:p>
      </dgm:t>
    </dgm:pt>
    <dgm:pt modelId="{948F9EAB-620B-3F46-95F9-3A6D52CE1902}" type="pres">
      <dgm:prSet presAssocID="{83711A8F-B084-B346-9F54-40B63A12261E}" presName="node" presStyleLbl="node1" presStyleIdx="3" presStyleCnt="5">
        <dgm:presLayoutVars>
          <dgm:bulletEnabled val="1"/>
        </dgm:presLayoutVars>
      </dgm:prSet>
      <dgm:spPr/>
      <dgm:t>
        <a:bodyPr/>
        <a:lstStyle/>
        <a:p>
          <a:endParaRPr lang="en-US"/>
        </a:p>
      </dgm:t>
    </dgm:pt>
    <dgm:pt modelId="{F121773B-6125-E848-A719-F4140A379F7E}" type="pres">
      <dgm:prSet presAssocID="{83711A8F-B084-B346-9F54-40B63A12261E}" presName="spNode" presStyleCnt="0"/>
      <dgm:spPr/>
    </dgm:pt>
    <dgm:pt modelId="{793A0F2C-8B99-684E-9D3D-9BFEB2218641}" type="pres">
      <dgm:prSet presAssocID="{E6BFD439-B221-6943-871F-446C8BD0F8C9}" presName="sibTrans" presStyleLbl="sibTrans1D1" presStyleIdx="3" presStyleCnt="5"/>
      <dgm:spPr/>
      <dgm:t>
        <a:bodyPr/>
        <a:lstStyle/>
        <a:p>
          <a:endParaRPr lang="en-US"/>
        </a:p>
      </dgm:t>
    </dgm:pt>
    <dgm:pt modelId="{1412E7F5-0DBE-0548-BC24-FE2AD70B61C3}" type="pres">
      <dgm:prSet presAssocID="{90F2E3D9-1CA6-2941-A228-9BEEF0BEAF83}" presName="node" presStyleLbl="node1" presStyleIdx="4" presStyleCnt="5">
        <dgm:presLayoutVars>
          <dgm:bulletEnabled val="1"/>
        </dgm:presLayoutVars>
      </dgm:prSet>
      <dgm:spPr/>
      <dgm:t>
        <a:bodyPr/>
        <a:lstStyle/>
        <a:p>
          <a:endParaRPr lang="en-US"/>
        </a:p>
      </dgm:t>
    </dgm:pt>
    <dgm:pt modelId="{1DB6867A-10AF-5546-A672-45BB17E25D5F}" type="pres">
      <dgm:prSet presAssocID="{90F2E3D9-1CA6-2941-A228-9BEEF0BEAF83}" presName="spNode" presStyleCnt="0"/>
      <dgm:spPr/>
    </dgm:pt>
    <dgm:pt modelId="{426A2528-0FDF-4548-81DC-88B44738BDAB}" type="pres">
      <dgm:prSet presAssocID="{9E037EFE-8C5C-674C-9B46-69BD08E0A636}" presName="sibTrans" presStyleLbl="sibTrans1D1" presStyleIdx="4" presStyleCnt="5"/>
      <dgm:spPr/>
      <dgm:t>
        <a:bodyPr/>
        <a:lstStyle/>
        <a:p>
          <a:endParaRPr lang="en-US"/>
        </a:p>
      </dgm:t>
    </dgm:pt>
  </dgm:ptLst>
  <dgm:cxnLst>
    <dgm:cxn modelId="{FB8C23E4-4FA7-274A-8C36-575D4B9C6510}" srcId="{4AC58008-EBD2-2949-BCAF-77FE7D88609E}" destId="{3EE0608A-2DA2-404C-BF10-5B6FBF719579}" srcOrd="0" destOrd="0" parTransId="{D4282ECA-A951-8844-94EC-C007509FF98A}" sibTransId="{985E169C-382D-1B43-9DC1-06687B438C18}"/>
    <dgm:cxn modelId="{D0B08A78-7858-7745-940F-5E6DC7809E67}" srcId="{4AC58008-EBD2-2949-BCAF-77FE7D88609E}" destId="{83711A8F-B084-B346-9F54-40B63A12261E}" srcOrd="3" destOrd="0" parTransId="{9D6982C5-2073-A146-A71F-D60DF198AD33}" sibTransId="{E6BFD439-B221-6943-871F-446C8BD0F8C9}"/>
    <dgm:cxn modelId="{664DDBAF-16AE-DB43-8A37-A626779785FB}" type="presOf" srcId="{83711A8F-B084-B346-9F54-40B63A12261E}" destId="{948F9EAB-620B-3F46-95F9-3A6D52CE1902}" srcOrd="0" destOrd="0" presId="urn:microsoft.com/office/officeart/2005/8/layout/cycle5"/>
    <dgm:cxn modelId="{CBC70BFD-7A1D-EB45-8B71-5D91BAE0DFB8}" type="presOf" srcId="{90F2E3D9-1CA6-2941-A228-9BEEF0BEAF83}" destId="{1412E7F5-0DBE-0548-BC24-FE2AD70B61C3}" srcOrd="0" destOrd="0" presId="urn:microsoft.com/office/officeart/2005/8/layout/cycle5"/>
    <dgm:cxn modelId="{DE77A42A-3184-D74D-89AA-BC3BEDDFBBD7}" type="presOf" srcId="{985E169C-382D-1B43-9DC1-06687B438C18}" destId="{815157E9-2D17-A841-83DF-F6C99ACFCB70}" srcOrd="0" destOrd="0" presId="urn:microsoft.com/office/officeart/2005/8/layout/cycle5"/>
    <dgm:cxn modelId="{C8FF1C2C-ADC0-1943-B0D3-1D02C7009333}" type="presOf" srcId="{C4D74DCE-9CCA-464A-AA60-F10F5BA0977E}" destId="{481420D2-91D6-9046-894D-E1F1C4B2E18E}" srcOrd="0" destOrd="0" presId="urn:microsoft.com/office/officeart/2005/8/layout/cycle5"/>
    <dgm:cxn modelId="{29A0035B-7AE2-7949-8654-ADEA6699BDDC}" type="presOf" srcId="{2F0DB254-E9D2-DF46-930F-64F5396AEB4B}" destId="{A18FC556-C819-3B4A-9389-808C1A7464E0}" srcOrd="0" destOrd="0" presId="urn:microsoft.com/office/officeart/2005/8/layout/cycle5"/>
    <dgm:cxn modelId="{A74EA8D1-37B2-3C40-BF49-92DA385B4286}" srcId="{4AC58008-EBD2-2949-BCAF-77FE7D88609E}" destId="{90F2E3D9-1CA6-2941-A228-9BEEF0BEAF83}" srcOrd="4" destOrd="0" parTransId="{C4CDB18F-59E3-6541-A48C-A0CF89EDC8A4}" sibTransId="{9E037EFE-8C5C-674C-9B46-69BD08E0A636}"/>
    <dgm:cxn modelId="{3DBC9F42-A814-C540-BD97-878833372295}" type="presOf" srcId="{3EE0608A-2DA2-404C-BF10-5B6FBF719579}" destId="{0D74B6F3-9178-C542-B2C4-966520EEE690}" srcOrd="0" destOrd="0" presId="urn:microsoft.com/office/officeart/2005/8/layout/cycle5"/>
    <dgm:cxn modelId="{D85194D0-7D35-4E45-9999-A41A4E6F2A64}" type="presOf" srcId="{EFDDCEA5-CD30-5E4A-843B-A397E291DA92}" destId="{B221CD7A-37FC-AF4B-A282-5A2FD80E25BA}" srcOrd="0" destOrd="0" presId="urn:microsoft.com/office/officeart/2005/8/layout/cycle5"/>
    <dgm:cxn modelId="{D8F39FE6-F731-C248-86B1-97D98A15414A}" type="presOf" srcId="{9E037EFE-8C5C-674C-9B46-69BD08E0A636}" destId="{426A2528-0FDF-4548-81DC-88B44738BDAB}" srcOrd="0" destOrd="0" presId="urn:microsoft.com/office/officeart/2005/8/layout/cycle5"/>
    <dgm:cxn modelId="{1F602760-A096-844B-A0F5-5A21ECA6F6CE}" srcId="{4AC58008-EBD2-2949-BCAF-77FE7D88609E}" destId="{C4D74DCE-9CCA-464A-AA60-F10F5BA0977E}" srcOrd="1" destOrd="0" parTransId="{3871CBB4-129E-F946-9B89-000458760BE6}" sibTransId="{EFDDCEA5-CD30-5E4A-843B-A397E291DA92}"/>
    <dgm:cxn modelId="{D22C93C0-5347-AB40-B51E-E87B46A20166}" type="presOf" srcId="{6B871F08-E8EE-F742-ACC2-F3E56EAFF5DD}" destId="{AF51C439-97E7-7940-A9EB-BFFB011B0EB2}" srcOrd="0" destOrd="0" presId="urn:microsoft.com/office/officeart/2005/8/layout/cycle5"/>
    <dgm:cxn modelId="{210D0981-58A0-5348-A885-020BB168DF7B}" srcId="{4AC58008-EBD2-2949-BCAF-77FE7D88609E}" destId="{2F0DB254-E9D2-DF46-930F-64F5396AEB4B}" srcOrd="2" destOrd="0" parTransId="{75A1FAFE-FD59-E245-82C2-63986D2A6F6C}" sibTransId="{6B871F08-E8EE-F742-ACC2-F3E56EAFF5DD}"/>
    <dgm:cxn modelId="{F5C60C11-F29E-AA4C-9267-BA88DAE8803C}" type="presOf" srcId="{E6BFD439-B221-6943-871F-446C8BD0F8C9}" destId="{793A0F2C-8B99-684E-9D3D-9BFEB2218641}" srcOrd="0" destOrd="0" presId="urn:microsoft.com/office/officeart/2005/8/layout/cycle5"/>
    <dgm:cxn modelId="{662E4620-C2D6-B84B-900C-7E1FF7A919FB}" type="presOf" srcId="{4AC58008-EBD2-2949-BCAF-77FE7D88609E}" destId="{6560623E-D653-BF4A-9205-A012CACDFC01}" srcOrd="0" destOrd="0" presId="urn:microsoft.com/office/officeart/2005/8/layout/cycle5"/>
    <dgm:cxn modelId="{FBE82517-4283-5140-87C3-BD6E481DFB2A}" type="presParOf" srcId="{6560623E-D653-BF4A-9205-A012CACDFC01}" destId="{0D74B6F3-9178-C542-B2C4-966520EEE690}" srcOrd="0" destOrd="0" presId="urn:microsoft.com/office/officeart/2005/8/layout/cycle5"/>
    <dgm:cxn modelId="{495F0F14-9D71-3B49-B55B-F6A33A25F90C}" type="presParOf" srcId="{6560623E-D653-BF4A-9205-A012CACDFC01}" destId="{DF7421F2-6E51-CF4B-AAD3-0B79E7556871}" srcOrd="1" destOrd="0" presId="urn:microsoft.com/office/officeart/2005/8/layout/cycle5"/>
    <dgm:cxn modelId="{FD298931-6972-844B-95EA-2369442953C6}" type="presParOf" srcId="{6560623E-D653-BF4A-9205-A012CACDFC01}" destId="{815157E9-2D17-A841-83DF-F6C99ACFCB70}" srcOrd="2" destOrd="0" presId="urn:microsoft.com/office/officeart/2005/8/layout/cycle5"/>
    <dgm:cxn modelId="{A1AB777C-486E-8344-91CB-1A72746AEF44}" type="presParOf" srcId="{6560623E-D653-BF4A-9205-A012CACDFC01}" destId="{481420D2-91D6-9046-894D-E1F1C4B2E18E}" srcOrd="3" destOrd="0" presId="urn:microsoft.com/office/officeart/2005/8/layout/cycle5"/>
    <dgm:cxn modelId="{93672230-9DE7-BF4E-A940-E3896F196156}" type="presParOf" srcId="{6560623E-D653-BF4A-9205-A012CACDFC01}" destId="{D7A24E0D-4A4D-7D4F-87AC-423852E09AB9}" srcOrd="4" destOrd="0" presId="urn:microsoft.com/office/officeart/2005/8/layout/cycle5"/>
    <dgm:cxn modelId="{FEE1B2F7-E9E2-B34A-9DA4-CD476FA364C3}" type="presParOf" srcId="{6560623E-D653-BF4A-9205-A012CACDFC01}" destId="{B221CD7A-37FC-AF4B-A282-5A2FD80E25BA}" srcOrd="5" destOrd="0" presId="urn:microsoft.com/office/officeart/2005/8/layout/cycle5"/>
    <dgm:cxn modelId="{081FBF8C-56DD-FD40-BBC0-47181154F51C}" type="presParOf" srcId="{6560623E-D653-BF4A-9205-A012CACDFC01}" destId="{A18FC556-C819-3B4A-9389-808C1A7464E0}" srcOrd="6" destOrd="0" presId="urn:microsoft.com/office/officeart/2005/8/layout/cycle5"/>
    <dgm:cxn modelId="{CB183515-9DE2-B346-A2C4-CA3DA3056E25}" type="presParOf" srcId="{6560623E-D653-BF4A-9205-A012CACDFC01}" destId="{8A645710-A6E7-3844-B141-618852D4908D}" srcOrd="7" destOrd="0" presId="urn:microsoft.com/office/officeart/2005/8/layout/cycle5"/>
    <dgm:cxn modelId="{B92941B3-87C8-F040-963B-9018E094B8B6}" type="presParOf" srcId="{6560623E-D653-BF4A-9205-A012CACDFC01}" destId="{AF51C439-97E7-7940-A9EB-BFFB011B0EB2}" srcOrd="8" destOrd="0" presId="urn:microsoft.com/office/officeart/2005/8/layout/cycle5"/>
    <dgm:cxn modelId="{584E9A83-E9DA-6846-8BB0-76D05AF96CF4}" type="presParOf" srcId="{6560623E-D653-BF4A-9205-A012CACDFC01}" destId="{948F9EAB-620B-3F46-95F9-3A6D52CE1902}" srcOrd="9" destOrd="0" presId="urn:microsoft.com/office/officeart/2005/8/layout/cycle5"/>
    <dgm:cxn modelId="{1CDD7C00-B4D5-5C40-82A0-8C46020E7DCE}" type="presParOf" srcId="{6560623E-D653-BF4A-9205-A012CACDFC01}" destId="{F121773B-6125-E848-A719-F4140A379F7E}" srcOrd="10" destOrd="0" presId="urn:microsoft.com/office/officeart/2005/8/layout/cycle5"/>
    <dgm:cxn modelId="{0019A616-8781-6B4B-9556-37ECF4E83E53}" type="presParOf" srcId="{6560623E-D653-BF4A-9205-A012CACDFC01}" destId="{793A0F2C-8B99-684E-9D3D-9BFEB2218641}" srcOrd="11" destOrd="0" presId="urn:microsoft.com/office/officeart/2005/8/layout/cycle5"/>
    <dgm:cxn modelId="{F6C66DBA-C8B1-2E4D-A4EB-D263A2C59F66}" type="presParOf" srcId="{6560623E-D653-BF4A-9205-A012CACDFC01}" destId="{1412E7F5-0DBE-0548-BC24-FE2AD70B61C3}" srcOrd="12" destOrd="0" presId="urn:microsoft.com/office/officeart/2005/8/layout/cycle5"/>
    <dgm:cxn modelId="{300A80E5-4F84-F347-A126-8AF544E207D6}" type="presParOf" srcId="{6560623E-D653-BF4A-9205-A012CACDFC01}" destId="{1DB6867A-10AF-5546-A672-45BB17E25D5F}" srcOrd="13" destOrd="0" presId="urn:microsoft.com/office/officeart/2005/8/layout/cycle5"/>
    <dgm:cxn modelId="{413E0E53-2479-7648-8FED-96C061F426FA}" type="presParOf" srcId="{6560623E-D653-BF4A-9205-A012CACDFC01}" destId="{426A2528-0FDF-4548-81DC-88B44738BDAB}" srcOrd="14" destOrd="0" presId="urn:microsoft.com/office/officeart/2005/8/layout/cycle5"/>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74B6F3-9178-C542-B2C4-966520EEE690}">
      <dsp:nvSpPr>
        <dsp:cNvPr id="0" name=""/>
        <dsp:cNvSpPr/>
      </dsp:nvSpPr>
      <dsp:spPr>
        <a:xfrm>
          <a:off x="1513137" y="1398"/>
          <a:ext cx="741391" cy="481904"/>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member</a:t>
          </a:r>
        </a:p>
      </dsp:txBody>
      <dsp:txXfrm>
        <a:off x="1536662" y="24923"/>
        <a:ext cx="694341" cy="434854"/>
      </dsp:txXfrm>
    </dsp:sp>
    <dsp:sp modelId="{815157E9-2D17-A841-83DF-F6C99ACFCB70}">
      <dsp:nvSpPr>
        <dsp:cNvPr id="0" name=""/>
        <dsp:cNvSpPr/>
      </dsp:nvSpPr>
      <dsp:spPr>
        <a:xfrm>
          <a:off x="920950" y="242351"/>
          <a:ext cx="1925765" cy="1925765"/>
        </a:xfrm>
        <a:custGeom>
          <a:avLst/>
          <a:gdLst/>
          <a:ahLst/>
          <a:cxnLst/>
          <a:rect l="0" t="0" r="0" b="0"/>
          <a:pathLst>
            <a:path>
              <a:moveTo>
                <a:pt x="1432922" y="122521"/>
              </a:moveTo>
              <a:arcTo wR="962882" hR="962882" stAng="17953175" swAng="1211952"/>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481420D2-91D6-9046-894D-E1F1C4B2E18E}">
      <dsp:nvSpPr>
        <dsp:cNvPr id="0" name=""/>
        <dsp:cNvSpPr/>
      </dsp:nvSpPr>
      <dsp:spPr>
        <a:xfrm>
          <a:off x="2428893" y="666734"/>
          <a:ext cx="741391" cy="481904"/>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member</a:t>
          </a:r>
        </a:p>
      </dsp:txBody>
      <dsp:txXfrm>
        <a:off x="2452418" y="690259"/>
        <a:ext cx="694341" cy="434854"/>
      </dsp:txXfrm>
    </dsp:sp>
    <dsp:sp modelId="{B221CD7A-37FC-AF4B-A282-5A2FD80E25BA}">
      <dsp:nvSpPr>
        <dsp:cNvPr id="0" name=""/>
        <dsp:cNvSpPr/>
      </dsp:nvSpPr>
      <dsp:spPr>
        <a:xfrm>
          <a:off x="920950" y="242351"/>
          <a:ext cx="1925765" cy="1925765"/>
        </a:xfrm>
        <a:custGeom>
          <a:avLst/>
          <a:gdLst/>
          <a:ahLst/>
          <a:cxnLst/>
          <a:rect l="0" t="0" r="0" b="0"/>
          <a:pathLst>
            <a:path>
              <a:moveTo>
                <a:pt x="1923458" y="1029498"/>
              </a:moveTo>
              <a:arcTo wR="962882" hR="962882" stAng="21838026" swAng="1360046"/>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18FC556-C819-3B4A-9389-808C1A7464E0}">
      <dsp:nvSpPr>
        <dsp:cNvPr id="0" name=""/>
        <dsp:cNvSpPr/>
      </dsp:nvSpPr>
      <dsp:spPr>
        <a:xfrm>
          <a:off x="2079106" y="1743270"/>
          <a:ext cx="741391" cy="481904"/>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member</a:t>
          </a:r>
        </a:p>
      </dsp:txBody>
      <dsp:txXfrm>
        <a:off x="2102631" y="1766795"/>
        <a:ext cx="694341" cy="434854"/>
      </dsp:txXfrm>
    </dsp:sp>
    <dsp:sp modelId="{AF51C439-97E7-7940-A9EB-BFFB011B0EB2}">
      <dsp:nvSpPr>
        <dsp:cNvPr id="0" name=""/>
        <dsp:cNvSpPr/>
      </dsp:nvSpPr>
      <dsp:spPr>
        <a:xfrm>
          <a:off x="920950" y="242351"/>
          <a:ext cx="1925765" cy="1925765"/>
        </a:xfrm>
        <a:custGeom>
          <a:avLst/>
          <a:gdLst/>
          <a:ahLst/>
          <a:cxnLst/>
          <a:rect l="0" t="0" r="0" b="0"/>
          <a:pathLst>
            <a:path>
              <a:moveTo>
                <a:pt x="1081111" y="1918479"/>
              </a:moveTo>
              <a:arcTo wR="962882" hR="962882" stAng="4976825" swAng="846349"/>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948F9EAB-620B-3F46-95F9-3A6D52CE1902}">
      <dsp:nvSpPr>
        <dsp:cNvPr id="0" name=""/>
        <dsp:cNvSpPr/>
      </dsp:nvSpPr>
      <dsp:spPr>
        <a:xfrm>
          <a:off x="947169" y="1743270"/>
          <a:ext cx="741391" cy="481904"/>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member</a:t>
          </a:r>
        </a:p>
      </dsp:txBody>
      <dsp:txXfrm>
        <a:off x="970694" y="1766795"/>
        <a:ext cx="694341" cy="434854"/>
      </dsp:txXfrm>
    </dsp:sp>
    <dsp:sp modelId="{793A0F2C-8B99-684E-9D3D-9BFEB2218641}">
      <dsp:nvSpPr>
        <dsp:cNvPr id="0" name=""/>
        <dsp:cNvSpPr/>
      </dsp:nvSpPr>
      <dsp:spPr>
        <a:xfrm>
          <a:off x="920950" y="242351"/>
          <a:ext cx="1925765" cy="1925765"/>
        </a:xfrm>
        <a:custGeom>
          <a:avLst/>
          <a:gdLst/>
          <a:ahLst/>
          <a:cxnLst/>
          <a:rect l="0" t="0" r="0" b="0"/>
          <a:pathLst>
            <a:path>
              <a:moveTo>
                <a:pt x="102177" y="1394541"/>
              </a:moveTo>
              <a:arcTo wR="962882" hR="962882" stAng="9201928" swAng="1360046"/>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1412E7F5-0DBE-0548-BC24-FE2AD70B61C3}">
      <dsp:nvSpPr>
        <dsp:cNvPr id="0" name=""/>
        <dsp:cNvSpPr/>
      </dsp:nvSpPr>
      <dsp:spPr>
        <a:xfrm>
          <a:off x="597381" y="666734"/>
          <a:ext cx="741391" cy="481904"/>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mentorcoach facilitator</a:t>
          </a:r>
        </a:p>
      </dsp:txBody>
      <dsp:txXfrm>
        <a:off x="620906" y="690259"/>
        <a:ext cx="694341" cy="434854"/>
      </dsp:txXfrm>
    </dsp:sp>
    <dsp:sp modelId="{426A2528-0FDF-4548-81DC-88B44738BDAB}">
      <dsp:nvSpPr>
        <dsp:cNvPr id="0" name=""/>
        <dsp:cNvSpPr/>
      </dsp:nvSpPr>
      <dsp:spPr>
        <a:xfrm>
          <a:off x="920950" y="242351"/>
          <a:ext cx="1925765" cy="1925765"/>
        </a:xfrm>
        <a:custGeom>
          <a:avLst/>
          <a:gdLst/>
          <a:ahLst/>
          <a:cxnLst/>
          <a:rect l="0" t="0" r="0" b="0"/>
          <a:pathLst>
            <a:path>
              <a:moveTo>
                <a:pt x="231588" y="336503"/>
              </a:moveTo>
              <a:arcTo wR="962882" hR="962882" stAng="13234873" swAng="1211952"/>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38</Pages>
  <Words>11361</Words>
  <Characters>64758</Characters>
  <Application>Microsoft Macintosh Word</Application>
  <DocSecurity>0</DocSecurity>
  <Lines>539</Lines>
  <Paragraphs>151</Paragraphs>
  <ScaleCrop>false</ScaleCrop>
  <Company/>
  <LinksUpToDate>false</LinksUpToDate>
  <CharactersWithSpaces>75968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Bonnie Tryon</dc:creator>
  <cp:keywords/>
  <dc:description/>
  <cp:lastModifiedBy>Bonnie Tryon</cp:lastModifiedBy>
  <cp:revision>2</cp:revision>
  <cp:lastPrinted>2016-07-13T10:21:00Z</cp:lastPrinted>
  <dcterms:created xsi:type="dcterms:W3CDTF">2019-01-31T21:22:00Z</dcterms:created>
  <dcterms:modified xsi:type="dcterms:W3CDTF">2019-01-31T21:22:00Z</dcterms:modified>
</cp:coreProperties>
</file>