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7C6" w:rsidRDefault="00986460">
      <w:r w:rsidRPr="00986460">
        <w:drawing>
          <wp:inline distT="0" distB="0" distL="0" distR="0" wp14:anchorId="32E0B450" wp14:editId="7172397A">
            <wp:extent cx="5486400" cy="4114800"/>
            <wp:effectExtent l="0" t="0" r="0" b="0"/>
            <wp:docPr id="3" name="Picture Placeholder 2" descr="crucial conversations presentation summary.pdf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Placeholder 2" descr="crucial conversations presentation summary.pdf"/>
                    <pic:cNvPicPr>
                      <a:picLocks noGrp="1"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11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D77C6" w:rsidSect="00986460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460"/>
    <w:rsid w:val="004F440D"/>
    <w:rsid w:val="00986460"/>
    <w:rsid w:val="00FD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0522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646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46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646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46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Tryon</dc:creator>
  <cp:keywords/>
  <dc:description/>
  <cp:lastModifiedBy>Bonnie Tryon</cp:lastModifiedBy>
  <cp:revision>1</cp:revision>
  <dcterms:created xsi:type="dcterms:W3CDTF">2019-02-17T21:26:00Z</dcterms:created>
  <dcterms:modified xsi:type="dcterms:W3CDTF">2019-02-17T21:26:00Z</dcterms:modified>
</cp:coreProperties>
</file>